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before="1"/>
        <w:ind w:firstLine="0" w:left="2867" w:right="2870"/>
        <w:jc w:val="center"/>
        <w:rPr>
          <w:b w:val="1"/>
          <w:sz w:val="32"/>
        </w:rPr>
      </w:pPr>
      <w:r>
        <w:rPr>
          <w:b w:val="1"/>
          <w:sz w:val="32"/>
        </w:rPr>
        <w:t>Муниципальное казенное общеобразовательное учреждение</w:t>
      </w:r>
    </w:p>
    <w:p w14:paraId="02000000">
      <w:pPr>
        <w:spacing w:before="1"/>
        <w:ind w:firstLine="0" w:left="2867" w:right="2870"/>
        <w:jc w:val="center"/>
        <w:rPr>
          <w:b w:val="1"/>
          <w:sz w:val="32"/>
        </w:rPr>
      </w:pPr>
      <w:r>
        <w:rPr>
          <w:b w:val="1"/>
          <w:sz w:val="32"/>
        </w:rPr>
        <w:t>«Большечаусовская основная общеобразовательная школа имени Героя Советского Союза Орлова Т.Н»</w:t>
      </w:r>
    </w:p>
    <w:p w14:paraId="03000000">
      <w:pPr>
        <w:pStyle w:val="Style_1"/>
        <w:spacing w:before="120"/>
        <w:ind w:firstLine="0"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vertAlign w:val="superscript"/>
        </w:rPr>
        <w:t>е</w:t>
      </w:r>
      <w:r>
        <w:rPr>
          <w:color w:val="001F5F"/>
        </w:rPr>
        <w:t>–4</w:t>
      </w:r>
      <w:r>
        <w:rPr>
          <w:color w:val="001F5F"/>
          <w:vertAlign w:val="superscript"/>
        </w:rPr>
        <w:t>е</w:t>
      </w:r>
      <w:r>
        <w:rPr>
          <w:color w:val="001F5F"/>
          <w:spacing w:val="-1"/>
        </w:rPr>
        <w:t xml:space="preserve"> </w:t>
      </w:r>
      <w:r>
        <w:rPr>
          <w:color w:val="001F5F"/>
        </w:rPr>
        <w:t>классы)</w:t>
      </w:r>
    </w:p>
    <w:p w14:paraId="04000000">
      <w:pPr>
        <w:pStyle w:val="Style_1"/>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360"/>
        </w:trPr>
        <w:tc>
          <w:tcPr>
            <w:tcW w:type="dxa" w:w="2405"/>
            <w:tcBorders>
              <w:top w:color="000000" w:sz="4" w:val="single"/>
              <w:left w:color="000000" w:sz="4" w:val="single"/>
              <w:bottom w:color="000000" w:sz="4" w:val="single"/>
              <w:right w:color="000000" w:sz="4" w:val="single"/>
            </w:tcBorders>
            <w:shd w:fill="D9E1F3" w:val="clear"/>
          </w:tcPr>
          <w:p w14:paraId="05000000">
            <w:pPr>
              <w:pStyle w:val="Style_3"/>
              <w:spacing w:before="42"/>
              <w:ind w:firstLine="0" w:left="735"/>
              <w:rPr>
                <w:b w:val="1"/>
                <w:sz w:val="24"/>
              </w:rPr>
            </w:pPr>
            <w:r>
              <w:rPr>
                <w:b w:val="1"/>
                <w:sz w:val="24"/>
              </w:rPr>
              <w:t>Предмет</w:t>
            </w:r>
          </w:p>
        </w:tc>
        <w:tc>
          <w:tcPr>
            <w:tcW w:type="dxa" w:w="13327"/>
            <w:tcBorders>
              <w:top w:color="000000" w:sz="4" w:val="single"/>
              <w:left w:color="000000" w:sz="4" w:val="single"/>
              <w:bottom w:color="000000" w:sz="4" w:val="single"/>
              <w:right w:color="000000" w:sz="4" w:val="single"/>
            </w:tcBorders>
            <w:shd w:fill="D9E1F3" w:val="clear"/>
          </w:tcPr>
          <w:p w14:paraId="06000000">
            <w:pPr>
              <w:pStyle w:val="Style_3"/>
              <w:spacing w:before="42"/>
              <w:ind w:firstLine="0" w:left="4852" w:right="4845"/>
              <w:jc w:val="center"/>
              <w:rPr>
                <w:b w:val="1"/>
                <w:sz w:val="24"/>
              </w:rPr>
            </w:pPr>
            <w:r>
              <w:rPr>
                <w:b w:val="1"/>
                <w:sz w:val="24"/>
              </w:rPr>
              <w:t>Аннотация</w:t>
            </w:r>
            <w:r>
              <w:rPr>
                <w:b w:val="1"/>
                <w:spacing w:val="-4"/>
                <w:sz w:val="24"/>
              </w:rPr>
              <w:t xml:space="preserve"> </w:t>
            </w:r>
            <w:r>
              <w:rPr>
                <w:b w:val="1"/>
                <w:sz w:val="24"/>
              </w:rPr>
              <w:t>к</w:t>
            </w:r>
            <w:r>
              <w:rPr>
                <w:b w:val="1"/>
                <w:spacing w:val="-5"/>
                <w:sz w:val="24"/>
              </w:rPr>
              <w:t xml:space="preserve"> </w:t>
            </w:r>
            <w:r>
              <w:rPr>
                <w:b w:val="1"/>
                <w:sz w:val="24"/>
              </w:rPr>
              <w:t>рабочей</w:t>
            </w:r>
            <w:r>
              <w:rPr>
                <w:b w:val="1"/>
                <w:spacing w:val="-5"/>
                <w:sz w:val="24"/>
              </w:rPr>
              <w:t xml:space="preserve"> </w:t>
            </w:r>
            <w:r>
              <w:rPr>
                <w:b w:val="1"/>
                <w:sz w:val="24"/>
              </w:rPr>
              <w:t>программе</w:t>
            </w:r>
          </w:p>
        </w:tc>
      </w:tr>
      <w:tr>
        <w:trPr>
          <w:trHeight w:hRule="atLeast" w:val="7733"/>
        </w:trPr>
        <w:tc>
          <w:tcPr>
            <w:tcW w:type="dxa" w:w="2405"/>
            <w:tcBorders>
              <w:top w:color="000000" w:sz="4" w:val="single"/>
              <w:left w:color="000000" w:sz="4" w:val="single"/>
              <w:bottom w:color="000000" w:sz="4" w:val="single"/>
              <w:right w:color="000000" w:sz="4" w:val="single"/>
            </w:tcBorders>
          </w:tcPr>
          <w:p w14:paraId="07000000">
            <w:pPr>
              <w:pStyle w:val="Style_3"/>
              <w:rPr>
                <w:b w:val="1"/>
                <w:sz w:val="26"/>
              </w:rPr>
            </w:pPr>
          </w:p>
          <w:p w14:paraId="08000000">
            <w:pPr>
              <w:pStyle w:val="Style_3"/>
              <w:rPr>
                <w:b w:val="1"/>
                <w:sz w:val="26"/>
              </w:rPr>
            </w:pPr>
          </w:p>
          <w:p w14:paraId="09000000">
            <w:pPr>
              <w:pStyle w:val="Style_3"/>
              <w:rPr>
                <w:b w:val="1"/>
                <w:sz w:val="26"/>
              </w:rPr>
            </w:pPr>
          </w:p>
          <w:p w14:paraId="0A000000">
            <w:pPr>
              <w:pStyle w:val="Style_3"/>
              <w:rPr>
                <w:b w:val="1"/>
                <w:sz w:val="26"/>
              </w:rPr>
            </w:pPr>
          </w:p>
          <w:p w14:paraId="0B000000">
            <w:pPr>
              <w:pStyle w:val="Style_3"/>
              <w:rPr>
                <w:b w:val="1"/>
                <w:sz w:val="26"/>
              </w:rPr>
            </w:pPr>
          </w:p>
          <w:p w14:paraId="0C000000">
            <w:pPr>
              <w:pStyle w:val="Style_3"/>
              <w:rPr>
                <w:b w:val="1"/>
                <w:sz w:val="26"/>
              </w:rPr>
            </w:pPr>
          </w:p>
          <w:p w14:paraId="0D000000">
            <w:pPr>
              <w:pStyle w:val="Style_3"/>
              <w:rPr>
                <w:b w:val="1"/>
                <w:sz w:val="26"/>
              </w:rPr>
            </w:pPr>
          </w:p>
          <w:p w14:paraId="0E000000">
            <w:pPr>
              <w:pStyle w:val="Style_3"/>
              <w:rPr>
                <w:b w:val="1"/>
                <w:sz w:val="26"/>
              </w:rPr>
            </w:pPr>
          </w:p>
          <w:p w14:paraId="0F000000">
            <w:pPr>
              <w:pStyle w:val="Style_3"/>
              <w:rPr>
                <w:b w:val="1"/>
                <w:sz w:val="26"/>
              </w:rPr>
            </w:pPr>
          </w:p>
          <w:p w14:paraId="10000000">
            <w:pPr>
              <w:pStyle w:val="Style_3"/>
              <w:rPr>
                <w:b w:val="1"/>
                <w:sz w:val="26"/>
              </w:rPr>
            </w:pPr>
          </w:p>
          <w:p w14:paraId="11000000">
            <w:pPr>
              <w:pStyle w:val="Style_3"/>
              <w:rPr>
                <w:b w:val="1"/>
                <w:sz w:val="26"/>
              </w:rPr>
            </w:pPr>
          </w:p>
          <w:p w14:paraId="12000000">
            <w:pPr>
              <w:pStyle w:val="Style_3"/>
              <w:spacing w:before="3"/>
              <w:ind/>
              <w:rPr>
                <w:b w:val="1"/>
                <w:sz w:val="26"/>
              </w:rPr>
            </w:pPr>
          </w:p>
          <w:p w14:paraId="13000000">
            <w:pPr>
              <w:pStyle w:val="Style_3"/>
              <w:ind w:hanging="404" w:left="852" w:right="420"/>
              <w:rPr>
                <w:b w:val="1"/>
                <w:sz w:val="24"/>
              </w:rPr>
            </w:pPr>
            <w:r>
              <w:rPr>
                <w:b w:val="1"/>
                <w:sz w:val="24"/>
              </w:rPr>
              <w:t>Русский язык</w:t>
            </w:r>
            <w:r>
              <w:rPr>
                <w:b w:val="1"/>
                <w:spacing w:val="-57"/>
                <w:sz w:val="24"/>
              </w:rPr>
              <w:t xml:space="preserve"> </w:t>
            </w:r>
            <w:r>
              <w:rPr>
                <w:b w:val="1"/>
                <w:sz w:val="24"/>
              </w:rPr>
              <w:t>(ФРП)</w:t>
            </w:r>
          </w:p>
        </w:tc>
        <w:tc>
          <w:tcPr>
            <w:tcW w:type="dxa" w:w="13327"/>
            <w:tcBorders>
              <w:top w:color="000000" w:sz="4" w:val="single"/>
              <w:left w:color="000000" w:sz="4" w:val="single"/>
              <w:bottom w:color="000000" w:sz="4" w:val="single"/>
              <w:right w:color="000000" w:sz="4" w:val="single"/>
            </w:tcBorders>
          </w:tcPr>
          <w:p w14:paraId="14000000">
            <w:pPr>
              <w:pStyle w:val="Style_3"/>
              <w:ind w:firstLine="0"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15000000">
            <w:pPr>
              <w:pStyle w:val="Style_3"/>
              <w:ind w:firstLine="0"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16000000">
            <w:pPr>
              <w:pStyle w:val="Style_3"/>
              <w:numPr>
                <w:ilvl w:val="0"/>
                <w:numId w:val="1"/>
              </w:numPr>
              <w:tabs>
                <w:tab w:leader="none" w:pos="830" w:val="left"/>
              </w:tabs>
              <w:ind w:right="99"/>
              <w:jc w:val="both"/>
              <w:rPr>
                <w:sz w:val="24"/>
              </w:rPr>
            </w:pPr>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14:paraId="17000000">
            <w:pPr>
              <w:pStyle w:val="Style_3"/>
              <w:numPr>
                <w:ilvl w:val="0"/>
                <w:numId w:val="1"/>
              </w:numPr>
              <w:tabs>
                <w:tab w:leader="none" w:pos="830" w:val="left"/>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 аудирование,</w:t>
            </w:r>
            <w:r>
              <w:rPr>
                <w:spacing w:val="-1"/>
                <w:sz w:val="24"/>
              </w:rPr>
              <w:t xml:space="preserve"> </w:t>
            </w:r>
            <w:r>
              <w:rPr>
                <w:sz w:val="24"/>
              </w:rPr>
              <w:t>говорение,</w:t>
            </w:r>
            <w:r>
              <w:rPr>
                <w:spacing w:val="-1"/>
                <w:sz w:val="24"/>
              </w:rPr>
              <w:t xml:space="preserve"> </w:t>
            </w:r>
            <w:r>
              <w:rPr>
                <w:sz w:val="24"/>
              </w:rPr>
              <w:t>чтение, письмо;</w:t>
            </w:r>
          </w:p>
          <w:p w14:paraId="18000000">
            <w:pPr>
              <w:pStyle w:val="Style_3"/>
              <w:numPr>
                <w:ilvl w:val="0"/>
                <w:numId w:val="1"/>
              </w:numPr>
              <w:tabs>
                <w:tab w:leader="none" w:pos="830" w:val="left"/>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r>
              <w:rPr>
                <w:sz w:val="24"/>
              </w:rPr>
              <w:t>морфемика,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9000000">
            <w:pPr>
              <w:pStyle w:val="Style_3"/>
              <w:numPr>
                <w:ilvl w:val="0"/>
                <w:numId w:val="1"/>
              </w:numPr>
              <w:tabs>
                <w:tab w:leader="none" w:pos="830" w:val="left"/>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A000000">
            <w:pPr>
              <w:pStyle w:val="Style_3"/>
              <w:numPr>
                <w:ilvl w:val="0"/>
                <w:numId w:val="1"/>
              </w:numPr>
              <w:tabs>
                <w:tab w:leader="none" w:pos="830" w:val="left"/>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B000000">
            <w:pPr>
              <w:pStyle w:val="Style_3"/>
              <w:spacing w:before="1"/>
              <w:ind w:firstLine="0"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 с ООП НОО, УП, УМК «Русский язык» Канакина В.П., Горецкий В.Г., Бойкина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1C000000">
            <w:pPr>
              <w:pStyle w:val="Style_3"/>
              <w:spacing w:line="270" w:lineRule="atLeast"/>
              <w:ind w:firstLine="0"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“Графика”,”Письмо”,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1D000000">
      <w:pPr>
        <w:sectPr>
          <w:type w:val="continuous"/>
          <w:pgSz w:h="11910" w:orient="landscape" w:w="16840"/>
          <w:pgMar w:bottom="280" w:footer="720" w:gutter="0" w:header="720" w:left="440" w:right="440" w:top="36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488"/>
        </w:trPr>
        <w:tc>
          <w:tcPr>
            <w:tcW w:type="dxa" w:w="2405"/>
            <w:tcBorders>
              <w:top w:color="000000" w:sz="4" w:val="single"/>
              <w:left w:color="000000" w:sz="4" w:val="single"/>
              <w:bottom w:color="000000" w:sz="4" w:val="single"/>
              <w:right w:color="000000" w:sz="4" w:val="single"/>
            </w:tcBorders>
          </w:tcPr>
          <w:p w14:paraId="1E000000">
            <w:pPr>
              <w:pStyle w:val="Style_3"/>
              <w:rPr>
                <w:sz w:val="24"/>
              </w:rPr>
            </w:pPr>
          </w:p>
        </w:tc>
        <w:tc>
          <w:tcPr>
            <w:tcW w:type="dxa" w:w="13327"/>
            <w:tcBorders>
              <w:top w:color="000000" w:sz="4" w:val="single"/>
              <w:left w:color="000000" w:sz="4" w:val="single"/>
              <w:bottom w:color="000000" w:sz="4" w:val="single"/>
              <w:right w:color="000000" w:sz="4" w:val="single"/>
            </w:tcBorders>
          </w:tcPr>
          <w:p w14:paraId="1F000000">
            <w:pPr>
              <w:pStyle w:val="Style_3"/>
              <w:ind w:firstLine="0"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(морфемика),</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20000000">
            <w:pPr>
              <w:pStyle w:val="Style_3"/>
              <w:ind w:firstLine="0"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21000000">
            <w:pPr>
              <w:pStyle w:val="Style_3"/>
              <w:numPr>
                <w:ilvl w:val="0"/>
                <w:numId w:val="2"/>
              </w:numPr>
              <w:tabs>
                <w:tab w:leader="none" w:pos="829" w:val="left"/>
                <w:tab w:leader="none" w:pos="830" w:val="left"/>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22000000">
            <w:pPr>
              <w:pStyle w:val="Style_3"/>
              <w:numPr>
                <w:ilvl w:val="0"/>
                <w:numId w:val="2"/>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3000000">
            <w:pPr>
              <w:pStyle w:val="Style_3"/>
              <w:numPr>
                <w:ilvl w:val="0"/>
                <w:numId w:val="2"/>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4000000">
            <w:pPr>
              <w:pStyle w:val="Style_3"/>
              <w:numPr>
                <w:ilvl w:val="0"/>
                <w:numId w:val="2"/>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trPr>
          <w:trHeight w:hRule="atLeast" w:val="281"/>
        </w:trPr>
        <w:tc>
          <w:tcPr>
            <w:tcW w:type="dxa" w:w="2405"/>
            <w:tcBorders>
              <w:top w:color="000000" w:sz="4" w:val="single"/>
              <w:left w:color="000000" w:sz="4" w:val="single"/>
              <w:bottom w:sz="4" w:val="nil"/>
              <w:right w:color="000000" w:sz="4" w:val="single"/>
            </w:tcBorders>
          </w:tcPr>
          <w:p w14:paraId="25000000">
            <w:pPr>
              <w:pStyle w:val="Style_3"/>
              <w:rPr>
                <w:sz w:val="20"/>
              </w:rPr>
            </w:pPr>
          </w:p>
        </w:tc>
        <w:tc>
          <w:tcPr>
            <w:tcW w:type="dxa" w:w="13327"/>
            <w:tcBorders>
              <w:top w:color="000000" w:sz="4" w:val="single"/>
              <w:left w:color="000000" w:sz="4" w:val="single"/>
              <w:bottom w:sz="4" w:val="nil"/>
              <w:right w:color="000000" w:sz="4" w:val="single"/>
            </w:tcBorders>
          </w:tcPr>
          <w:p w14:paraId="26000000">
            <w:pPr>
              <w:pStyle w:val="Style_3"/>
              <w:spacing w:line="261" w:lineRule="exact"/>
              <w:ind w:firstLine="0"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trPr>
          <w:trHeight w:hRule="atLeast" w:val="276"/>
        </w:trPr>
        <w:tc>
          <w:tcPr>
            <w:tcW w:type="dxa" w:w="2405"/>
            <w:tcBorders>
              <w:top w:sz="4" w:val="nil"/>
              <w:left w:color="000000" w:sz="4" w:val="single"/>
              <w:bottom w:sz="4" w:val="nil"/>
              <w:right w:color="000000" w:sz="4" w:val="single"/>
            </w:tcBorders>
          </w:tcPr>
          <w:p w14:paraId="27000000">
            <w:pPr>
              <w:pStyle w:val="Style_3"/>
              <w:rPr>
                <w:sz w:val="20"/>
              </w:rPr>
            </w:pPr>
          </w:p>
        </w:tc>
        <w:tc>
          <w:tcPr>
            <w:tcW w:type="dxa" w:w="13327"/>
            <w:tcBorders>
              <w:top w:sz="4" w:val="nil"/>
              <w:left w:color="000000" w:sz="4" w:val="single"/>
              <w:bottom w:sz="4" w:val="nil"/>
              <w:right w:color="000000" w:sz="4" w:val="single"/>
            </w:tcBorders>
          </w:tcPr>
          <w:p w14:paraId="28000000">
            <w:pPr>
              <w:pStyle w:val="Style_3"/>
              <w:spacing w:line="256" w:lineRule="exact"/>
              <w:ind w:firstLine="0"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r>
              <w:rPr>
                <w:color w:val="333333"/>
                <w:sz w:val="24"/>
              </w:rPr>
              <w:t>составлена</w:t>
            </w:r>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trPr>
          <w:trHeight w:hRule="atLeast" w:val="275"/>
        </w:trPr>
        <w:tc>
          <w:tcPr>
            <w:tcW w:type="dxa" w:w="2405"/>
            <w:tcBorders>
              <w:top w:sz="4" w:val="nil"/>
              <w:left w:color="000000" w:sz="4" w:val="single"/>
              <w:bottom w:sz="4" w:val="nil"/>
              <w:right w:color="000000" w:sz="4" w:val="single"/>
            </w:tcBorders>
          </w:tcPr>
          <w:p w14:paraId="29000000">
            <w:pPr>
              <w:pStyle w:val="Style_3"/>
              <w:rPr>
                <w:sz w:val="20"/>
              </w:rPr>
            </w:pPr>
          </w:p>
        </w:tc>
        <w:tc>
          <w:tcPr>
            <w:tcW w:type="dxa" w:w="13327"/>
            <w:tcBorders>
              <w:top w:sz="4" w:val="nil"/>
              <w:left w:color="000000" w:sz="4" w:val="single"/>
              <w:bottom w:sz="4" w:val="nil"/>
              <w:right w:color="000000" w:sz="4" w:val="single"/>
            </w:tcBorders>
          </w:tcPr>
          <w:p w14:paraId="2A000000">
            <w:pPr>
              <w:pStyle w:val="Style_3"/>
              <w:tabs>
                <w:tab w:leader="none" w:pos="1080" w:val="left"/>
                <w:tab w:leader="none" w:pos="2570" w:val="left"/>
                <w:tab w:leader="none" w:pos="4239" w:val="left"/>
                <w:tab w:leader="none" w:pos="6278" w:val="left"/>
                <w:tab w:leader="none" w:pos="8308" w:val="left"/>
                <w:tab w:leader="none" w:pos="9535" w:val="left"/>
                <w:tab w:leader="none" w:pos="10913" w:val="left"/>
                <w:tab w:leader="none" w:pos="11885" w:val="left"/>
              </w:tabs>
              <w:spacing w:line="256" w:lineRule="exact"/>
              <w:ind w:firstLine="0" w:left="109"/>
              <w:rPr>
                <w:sz w:val="24"/>
              </w:rPr>
            </w:pPr>
            <w:r>
              <w:rPr>
                <w:color w:val="333333"/>
                <w:sz w:val="24"/>
              </w:rPr>
              <w:t>общего</w:t>
            </w:r>
            <w:r>
              <w:rPr>
                <w:color w:val="333333"/>
                <w:sz w:val="24"/>
              </w:rPr>
              <w:tab/>
            </w:r>
            <w:r>
              <w:rPr>
                <w:color w:val="333333"/>
                <w:sz w:val="24"/>
              </w:rPr>
              <w:t>образования</w:t>
            </w:r>
            <w:r>
              <w:rPr>
                <w:color w:val="333333"/>
                <w:sz w:val="24"/>
              </w:rPr>
              <w:tab/>
            </w:r>
            <w:r>
              <w:rPr>
                <w:color w:val="333333"/>
                <w:sz w:val="24"/>
              </w:rPr>
              <w:t>Федерального</w:t>
            </w:r>
            <w:r>
              <w:rPr>
                <w:color w:val="333333"/>
                <w:sz w:val="24"/>
              </w:rPr>
              <w:tab/>
            </w:r>
            <w:r>
              <w:rPr>
                <w:color w:val="333333"/>
                <w:sz w:val="24"/>
              </w:rPr>
              <w:t>государственного</w:t>
            </w:r>
            <w:r>
              <w:rPr>
                <w:color w:val="333333"/>
                <w:sz w:val="24"/>
              </w:rPr>
              <w:tab/>
            </w:r>
            <w:r>
              <w:rPr>
                <w:color w:val="333333"/>
                <w:sz w:val="24"/>
              </w:rPr>
              <w:t>образовательного</w:t>
            </w:r>
            <w:r>
              <w:rPr>
                <w:color w:val="333333"/>
                <w:sz w:val="24"/>
              </w:rPr>
              <w:tab/>
            </w:r>
            <w:r>
              <w:rPr>
                <w:color w:val="333333"/>
                <w:sz w:val="24"/>
              </w:rPr>
              <w:t>стандарта</w:t>
            </w:r>
            <w:r>
              <w:rPr>
                <w:color w:val="333333"/>
                <w:sz w:val="24"/>
              </w:rPr>
              <w:tab/>
            </w:r>
            <w:r>
              <w:rPr>
                <w:color w:val="333333"/>
                <w:sz w:val="24"/>
              </w:rPr>
              <w:t>начального</w:t>
            </w:r>
            <w:r>
              <w:rPr>
                <w:color w:val="333333"/>
                <w:sz w:val="24"/>
              </w:rPr>
              <w:tab/>
            </w:r>
            <w:r>
              <w:rPr>
                <w:color w:val="333333"/>
                <w:sz w:val="24"/>
              </w:rPr>
              <w:t>общего</w:t>
            </w:r>
            <w:r>
              <w:rPr>
                <w:color w:val="333333"/>
                <w:sz w:val="24"/>
              </w:rPr>
              <w:tab/>
            </w:r>
            <w:r>
              <w:rPr>
                <w:color w:val="333333"/>
                <w:sz w:val="24"/>
              </w:rPr>
              <w:t>образования,</w:t>
            </w:r>
          </w:p>
        </w:tc>
      </w:tr>
      <w:tr>
        <w:trPr>
          <w:trHeight w:hRule="atLeast" w:val="275"/>
        </w:trPr>
        <w:tc>
          <w:tcPr>
            <w:tcW w:type="dxa" w:w="2405"/>
            <w:tcBorders>
              <w:top w:sz="4" w:val="nil"/>
              <w:left w:color="000000" w:sz="4" w:val="single"/>
              <w:bottom w:sz="4" w:val="nil"/>
              <w:right w:color="000000" w:sz="4" w:val="single"/>
            </w:tcBorders>
          </w:tcPr>
          <w:p w14:paraId="2B000000">
            <w:pPr>
              <w:pStyle w:val="Style_3"/>
              <w:rPr>
                <w:sz w:val="20"/>
              </w:rPr>
            </w:pPr>
          </w:p>
        </w:tc>
        <w:tc>
          <w:tcPr>
            <w:tcW w:type="dxa" w:w="13327"/>
            <w:tcBorders>
              <w:top w:sz="4" w:val="nil"/>
              <w:left w:color="000000" w:sz="4" w:val="single"/>
              <w:bottom w:sz="4" w:val="nil"/>
              <w:right w:color="000000" w:sz="4" w:val="single"/>
            </w:tcBorders>
          </w:tcPr>
          <w:p w14:paraId="2C000000">
            <w:pPr>
              <w:pStyle w:val="Style_3"/>
              <w:spacing w:line="256" w:lineRule="exact"/>
              <w:ind w:firstLine="0"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trPr>
          <w:trHeight w:hRule="atLeast" w:val="276"/>
        </w:trPr>
        <w:tc>
          <w:tcPr>
            <w:tcW w:type="dxa" w:w="2405"/>
            <w:tcBorders>
              <w:top w:sz="4" w:val="nil"/>
              <w:left w:color="000000" w:sz="4" w:val="single"/>
              <w:bottom w:sz="4" w:val="nil"/>
              <w:right w:color="000000" w:sz="4" w:val="single"/>
            </w:tcBorders>
          </w:tcPr>
          <w:p w14:paraId="2D000000">
            <w:pPr>
              <w:pStyle w:val="Style_3"/>
              <w:rPr>
                <w:sz w:val="20"/>
              </w:rPr>
            </w:pPr>
          </w:p>
        </w:tc>
        <w:tc>
          <w:tcPr>
            <w:tcW w:type="dxa" w:w="13327"/>
            <w:tcBorders>
              <w:top w:sz="4" w:val="nil"/>
              <w:left w:color="000000" w:sz="4" w:val="single"/>
              <w:bottom w:sz="4" w:val="nil"/>
              <w:right w:color="000000" w:sz="4" w:val="single"/>
            </w:tcBorders>
          </w:tcPr>
          <w:p w14:paraId="2E000000">
            <w:pPr>
              <w:pStyle w:val="Style_3"/>
              <w:spacing w:line="256" w:lineRule="exact"/>
              <w:ind w:firstLine="0"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r>
              <w:rPr>
                <w:color w:val="333333"/>
                <w:sz w:val="24"/>
              </w:rPr>
              <w:t>ориентирована</w:t>
            </w:r>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trPr>
          <w:trHeight w:hRule="atLeast" w:val="275"/>
        </w:trPr>
        <w:tc>
          <w:tcPr>
            <w:tcW w:type="dxa" w:w="2405"/>
            <w:tcBorders>
              <w:top w:sz="4" w:val="nil"/>
              <w:left w:color="000000" w:sz="4" w:val="single"/>
              <w:bottom w:sz="4" w:val="nil"/>
              <w:right w:color="000000" w:sz="4" w:val="single"/>
            </w:tcBorders>
          </w:tcPr>
          <w:p w14:paraId="2F000000">
            <w:pPr>
              <w:pStyle w:val="Style_3"/>
              <w:rPr>
                <w:sz w:val="20"/>
              </w:rPr>
            </w:pPr>
          </w:p>
        </w:tc>
        <w:tc>
          <w:tcPr>
            <w:tcW w:type="dxa" w:w="13327"/>
            <w:tcBorders>
              <w:top w:sz="4" w:val="nil"/>
              <w:left w:color="000000" w:sz="4" w:val="single"/>
              <w:bottom w:sz="4" w:val="nil"/>
              <w:right w:color="000000" w:sz="4" w:val="single"/>
            </w:tcBorders>
          </w:tcPr>
          <w:p w14:paraId="30000000">
            <w:pPr>
              <w:pStyle w:val="Style_3"/>
              <w:spacing w:line="256" w:lineRule="exact"/>
              <w:ind w:firstLine="0" w:left="109"/>
              <w:rPr>
                <w:sz w:val="24"/>
              </w:rPr>
            </w:pPr>
            <w:r>
              <w:rPr>
                <w:color w:val="333333"/>
                <w:sz w:val="24"/>
              </w:rPr>
              <w:t>программе</w:t>
            </w:r>
            <w:r>
              <w:rPr>
                <w:color w:val="333333"/>
                <w:spacing w:val="-7"/>
                <w:sz w:val="24"/>
              </w:rPr>
              <w:t xml:space="preserve"> </w:t>
            </w:r>
            <w:r>
              <w:rPr>
                <w:color w:val="333333"/>
                <w:sz w:val="24"/>
              </w:rPr>
              <w:t>воспитания.</w:t>
            </w:r>
          </w:p>
        </w:tc>
      </w:tr>
      <w:tr>
        <w:trPr>
          <w:trHeight w:hRule="atLeast" w:val="276"/>
        </w:trPr>
        <w:tc>
          <w:tcPr>
            <w:tcW w:type="dxa" w:w="2405"/>
            <w:tcBorders>
              <w:top w:sz="4" w:val="nil"/>
              <w:left w:color="000000" w:sz="4" w:val="single"/>
              <w:bottom w:sz="4" w:val="nil"/>
              <w:right w:color="000000" w:sz="4" w:val="single"/>
            </w:tcBorders>
          </w:tcPr>
          <w:p w14:paraId="31000000">
            <w:pPr>
              <w:pStyle w:val="Style_3"/>
              <w:rPr>
                <w:sz w:val="20"/>
              </w:rPr>
            </w:pPr>
          </w:p>
        </w:tc>
        <w:tc>
          <w:tcPr>
            <w:tcW w:type="dxa" w:w="13327"/>
            <w:tcBorders>
              <w:top w:sz="4" w:val="nil"/>
              <w:left w:color="000000" w:sz="4" w:val="single"/>
              <w:bottom w:sz="4" w:val="nil"/>
              <w:right w:color="000000" w:sz="4" w:val="single"/>
            </w:tcBorders>
          </w:tcPr>
          <w:p w14:paraId="32000000">
            <w:pPr>
              <w:pStyle w:val="Style_3"/>
              <w:spacing w:line="256" w:lineRule="exact"/>
              <w:ind w:firstLine="0"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trPr>
          <w:trHeight w:hRule="atLeast" w:val="276"/>
        </w:trPr>
        <w:tc>
          <w:tcPr>
            <w:tcW w:type="dxa" w:w="2405"/>
            <w:tcBorders>
              <w:top w:sz="4" w:val="nil"/>
              <w:left w:color="000000" w:sz="4" w:val="single"/>
              <w:bottom w:sz="4" w:val="nil"/>
              <w:right w:color="000000" w:sz="4" w:val="single"/>
            </w:tcBorders>
          </w:tcPr>
          <w:p w14:paraId="33000000">
            <w:pPr>
              <w:pStyle w:val="Style_3"/>
              <w:rPr>
                <w:sz w:val="20"/>
              </w:rPr>
            </w:pPr>
          </w:p>
        </w:tc>
        <w:tc>
          <w:tcPr>
            <w:tcW w:type="dxa" w:w="13327"/>
            <w:tcBorders>
              <w:top w:sz="4" w:val="nil"/>
              <w:left w:color="000000" w:sz="4" w:val="single"/>
              <w:bottom w:sz="4" w:val="nil"/>
              <w:right w:color="000000" w:sz="4" w:val="single"/>
            </w:tcBorders>
          </w:tcPr>
          <w:p w14:paraId="34000000">
            <w:pPr>
              <w:pStyle w:val="Style_3"/>
              <w:spacing w:line="256" w:lineRule="exact"/>
              <w:ind w:firstLine="0"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trPr>
          <w:trHeight w:hRule="atLeast" w:val="276"/>
        </w:trPr>
        <w:tc>
          <w:tcPr>
            <w:tcW w:type="dxa" w:w="2405"/>
            <w:tcBorders>
              <w:top w:sz="4" w:val="nil"/>
              <w:left w:color="000000" w:sz="4" w:val="single"/>
              <w:bottom w:sz="4" w:val="nil"/>
              <w:right w:color="000000" w:sz="4" w:val="single"/>
            </w:tcBorders>
          </w:tcPr>
          <w:p w14:paraId="35000000">
            <w:pPr>
              <w:pStyle w:val="Style_3"/>
              <w:rPr>
                <w:sz w:val="20"/>
              </w:rPr>
            </w:pPr>
          </w:p>
        </w:tc>
        <w:tc>
          <w:tcPr>
            <w:tcW w:type="dxa" w:w="13327"/>
            <w:tcBorders>
              <w:top w:sz="4" w:val="nil"/>
              <w:left w:color="000000" w:sz="4" w:val="single"/>
              <w:bottom w:sz="4" w:val="nil"/>
              <w:right w:color="000000" w:sz="4" w:val="single"/>
            </w:tcBorders>
          </w:tcPr>
          <w:p w14:paraId="36000000">
            <w:pPr>
              <w:pStyle w:val="Style_3"/>
              <w:spacing w:line="256" w:lineRule="exact"/>
              <w:ind w:firstLine="0" w:left="109"/>
              <w:rPr>
                <w:sz w:val="24"/>
              </w:rPr>
            </w:pPr>
            <w:r>
              <w:rPr>
                <w:sz w:val="24"/>
              </w:rPr>
              <w:t>жизни,</w:t>
            </w:r>
            <w:r>
              <w:rPr>
                <w:spacing w:val="-5"/>
                <w:sz w:val="24"/>
              </w:rPr>
              <w:t xml:space="preserve"> </w:t>
            </w:r>
            <w:r>
              <w:rPr>
                <w:sz w:val="24"/>
              </w:rPr>
              <w:t>эмоционально</w:t>
            </w:r>
            <w:r>
              <w:rPr>
                <w:spacing w:val="-5"/>
                <w:sz w:val="24"/>
              </w:rPr>
              <w:t xml:space="preserve"> </w:t>
            </w:r>
            <w:r>
              <w:rPr>
                <w:sz w:val="24"/>
              </w:rPr>
              <w:t>откликающегося</w:t>
            </w:r>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r>
              <w:rPr>
                <w:sz w:val="24"/>
              </w:rPr>
              <w:t>прочитаннное</w:t>
            </w:r>
            <w:r>
              <w:rPr>
                <w:spacing w:val="-5"/>
                <w:sz w:val="24"/>
              </w:rPr>
              <w:t xml:space="preserve"> </w:t>
            </w:r>
            <w:r>
              <w:rPr>
                <w:sz w:val="24"/>
              </w:rPr>
              <w:t>произведение.</w:t>
            </w:r>
          </w:p>
        </w:tc>
      </w:tr>
      <w:tr>
        <w:trPr>
          <w:trHeight w:hRule="atLeast" w:val="276"/>
        </w:trPr>
        <w:tc>
          <w:tcPr>
            <w:tcW w:type="dxa" w:w="2405"/>
            <w:tcBorders>
              <w:top w:sz="4" w:val="nil"/>
              <w:left w:color="000000" w:sz="4" w:val="single"/>
              <w:bottom w:sz="4" w:val="nil"/>
              <w:right w:color="000000" w:sz="4" w:val="single"/>
            </w:tcBorders>
          </w:tcPr>
          <w:p w14:paraId="37000000">
            <w:pPr>
              <w:pStyle w:val="Style_3"/>
              <w:rPr>
                <w:sz w:val="20"/>
              </w:rPr>
            </w:pPr>
          </w:p>
        </w:tc>
        <w:tc>
          <w:tcPr>
            <w:tcW w:type="dxa" w:w="13327"/>
            <w:tcBorders>
              <w:top w:sz="4" w:val="nil"/>
              <w:left w:color="000000" w:sz="4" w:val="single"/>
              <w:bottom w:sz="4" w:val="nil"/>
              <w:right w:color="000000" w:sz="4" w:val="single"/>
            </w:tcBorders>
          </w:tcPr>
          <w:p w14:paraId="38000000">
            <w:pPr>
              <w:pStyle w:val="Style_3"/>
              <w:spacing w:line="256" w:lineRule="exact"/>
              <w:ind w:firstLine="0"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trPr>
          <w:trHeight w:hRule="atLeast" w:val="275"/>
        </w:trPr>
        <w:tc>
          <w:tcPr>
            <w:tcW w:type="dxa" w:w="2405"/>
            <w:tcBorders>
              <w:top w:sz="4" w:val="nil"/>
              <w:left w:color="000000" w:sz="4" w:val="single"/>
              <w:bottom w:sz="4" w:val="nil"/>
              <w:right w:color="000000" w:sz="4" w:val="single"/>
            </w:tcBorders>
          </w:tcPr>
          <w:p w14:paraId="39000000">
            <w:pPr>
              <w:pStyle w:val="Style_3"/>
              <w:rPr>
                <w:sz w:val="20"/>
              </w:rPr>
            </w:pPr>
          </w:p>
        </w:tc>
        <w:tc>
          <w:tcPr>
            <w:tcW w:type="dxa" w:w="13327"/>
            <w:tcBorders>
              <w:top w:sz="4" w:val="nil"/>
              <w:left w:color="000000" w:sz="4" w:val="single"/>
              <w:bottom w:sz="4" w:val="nil"/>
              <w:right w:color="000000" w:sz="4" w:val="single"/>
            </w:tcBorders>
          </w:tcPr>
          <w:p w14:paraId="3A000000">
            <w:pPr>
              <w:pStyle w:val="Style_3"/>
              <w:spacing w:line="256" w:lineRule="exact"/>
              <w:ind w:firstLine="0" w:left="109"/>
              <w:rPr>
                <w:sz w:val="24"/>
              </w:rPr>
            </w:pPr>
            <w:r>
              <w:rPr>
                <w:sz w:val="24"/>
              </w:rPr>
              <w:t>соответствии</w:t>
            </w:r>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r>
              <w:rPr>
                <w:sz w:val="24"/>
              </w:rPr>
              <w:t>Бойкина</w:t>
            </w:r>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trPr>
          <w:trHeight w:hRule="atLeast" w:val="276"/>
        </w:trPr>
        <w:tc>
          <w:tcPr>
            <w:tcW w:type="dxa" w:w="2405"/>
            <w:tcBorders>
              <w:top w:sz="4" w:val="nil"/>
              <w:left w:color="000000" w:sz="4" w:val="single"/>
              <w:bottom w:sz="4" w:val="nil"/>
              <w:right w:color="000000" w:sz="4" w:val="single"/>
            </w:tcBorders>
          </w:tcPr>
          <w:p w14:paraId="3B000000">
            <w:pPr>
              <w:pStyle w:val="Style_3"/>
              <w:rPr>
                <w:sz w:val="20"/>
              </w:rPr>
            </w:pPr>
          </w:p>
        </w:tc>
        <w:tc>
          <w:tcPr>
            <w:tcW w:type="dxa" w:w="13327"/>
            <w:tcBorders>
              <w:top w:sz="4" w:val="nil"/>
              <w:left w:color="000000" w:sz="4" w:val="single"/>
              <w:bottom w:sz="4" w:val="nil"/>
              <w:right w:color="000000" w:sz="4" w:val="single"/>
            </w:tcBorders>
          </w:tcPr>
          <w:p w14:paraId="3C000000">
            <w:pPr>
              <w:pStyle w:val="Style_3"/>
              <w:spacing w:line="256" w:lineRule="exact"/>
              <w:ind w:firstLine="0"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trPr>
          <w:trHeight w:hRule="atLeast" w:val="275"/>
        </w:trPr>
        <w:tc>
          <w:tcPr>
            <w:tcW w:type="dxa" w:w="2405"/>
            <w:tcBorders>
              <w:top w:sz="4" w:val="nil"/>
              <w:left w:color="000000" w:sz="4" w:val="single"/>
              <w:bottom w:sz="4" w:val="nil"/>
              <w:right w:color="000000" w:sz="4" w:val="single"/>
            </w:tcBorders>
          </w:tcPr>
          <w:p w14:paraId="3D000000">
            <w:pPr>
              <w:pStyle w:val="Style_3"/>
              <w:rPr>
                <w:sz w:val="20"/>
              </w:rPr>
            </w:pPr>
          </w:p>
        </w:tc>
        <w:tc>
          <w:tcPr>
            <w:tcW w:type="dxa" w:w="13327"/>
            <w:tcBorders>
              <w:top w:sz="4" w:val="nil"/>
              <w:left w:color="000000" w:sz="4" w:val="single"/>
              <w:bottom w:sz="4" w:val="nil"/>
              <w:right w:color="000000" w:sz="4" w:val="single"/>
            </w:tcBorders>
          </w:tcPr>
          <w:p w14:paraId="3E000000">
            <w:pPr>
              <w:pStyle w:val="Style_3"/>
              <w:spacing w:line="256" w:lineRule="exact"/>
              <w:ind w:firstLine="0"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trPr>
          <w:trHeight w:hRule="atLeast" w:val="1104"/>
        </w:trPr>
        <w:tc>
          <w:tcPr>
            <w:tcW w:type="dxa" w:w="2405"/>
            <w:tcBorders>
              <w:top w:sz="4" w:val="nil"/>
              <w:left w:color="000000" w:sz="4" w:val="single"/>
              <w:bottom w:sz="4" w:val="nil"/>
              <w:right w:color="000000" w:sz="4" w:val="single"/>
            </w:tcBorders>
          </w:tcPr>
          <w:p w14:paraId="3F000000">
            <w:pPr>
              <w:pStyle w:val="Style_3"/>
              <w:spacing w:before="133"/>
              <w:ind w:hanging="394" w:left="831" w:right="418"/>
              <w:rPr>
                <w:b w:val="1"/>
                <w:sz w:val="24"/>
              </w:rPr>
            </w:pPr>
            <w:r>
              <w:rPr>
                <w:b w:val="1"/>
                <w:spacing w:val="-1"/>
                <w:sz w:val="24"/>
              </w:rPr>
              <w:t>Литературное</w:t>
            </w:r>
            <w:r>
              <w:rPr>
                <w:b w:val="1"/>
                <w:spacing w:val="-57"/>
                <w:sz w:val="24"/>
              </w:rPr>
              <w:t xml:space="preserve"> </w:t>
            </w:r>
            <w:r>
              <w:rPr>
                <w:b w:val="1"/>
                <w:sz w:val="24"/>
              </w:rPr>
              <w:t>чтение</w:t>
            </w:r>
            <w:r>
              <w:rPr>
                <w:b w:val="1"/>
                <w:spacing w:val="1"/>
                <w:sz w:val="24"/>
              </w:rPr>
              <w:t xml:space="preserve"> </w:t>
            </w:r>
            <w:r>
              <w:rPr>
                <w:b w:val="1"/>
                <w:sz w:val="24"/>
              </w:rPr>
              <w:t>(ФРП)</w:t>
            </w:r>
          </w:p>
        </w:tc>
        <w:tc>
          <w:tcPr>
            <w:tcW w:type="dxa" w:w="13327"/>
            <w:tcBorders>
              <w:top w:sz="4" w:val="nil"/>
              <w:left w:color="000000" w:sz="4" w:val="single"/>
              <w:bottom w:sz="4" w:val="nil"/>
              <w:right w:color="000000" w:sz="4" w:val="single"/>
            </w:tcBorders>
          </w:tcPr>
          <w:p w14:paraId="40000000">
            <w:pPr>
              <w:pStyle w:val="Style_3"/>
              <w:ind w:firstLine="0"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41000000">
            <w:pPr>
              <w:pStyle w:val="Style_3"/>
              <w:spacing w:line="261" w:lineRule="exact"/>
              <w:ind w:firstLine="0"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trPr>
          <w:trHeight w:hRule="atLeast" w:val="276"/>
        </w:trPr>
        <w:tc>
          <w:tcPr>
            <w:tcW w:type="dxa" w:w="2405"/>
            <w:tcBorders>
              <w:top w:sz="4" w:val="nil"/>
              <w:left w:color="000000" w:sz="4" w:val="single"/>
              <w:bottom w:sz="4" w:val="nil"/>
              <w:right w:color="000000" w:sz="4" w:val="single"/>
            </w:tcBorders>
          </w:tcPr>
          <w:p w14:paraId="42000000">
            <w:pPr>
              <w:pStyle w:val="Style_3"/>
              <w:rPr>
                <w:sz w:val="20"/>
              </w:rPr>
            </w:pPr>
          </w:p>
        </w:tc>
        <w:tc>
          <w:tcPr>
            <w:tcW w:type="dxa" w:w="13327"/>
            <w:tcBorders>
              <w:top w:sz="4" w:val="nil"/>
              <w:left w:color="000000" w:sz="4" w:val="single"/>
              <w:bottom w:sz="4" w:val="nil"/>
              <w:right w:color="000000" w:sz="4" w:val="single"/>
            </w:tcBorders>
          </w:tcPr>
          <w:p w14:paraId="43000000">
            <w:pPr>
              <w:pStyle w:val="Style_3"/>
              <w:spacing w:line="256" w:lineRule="exact"/>
              <w:ind w:firstLine="0" w:left="109"/>
              <w:rPr>
                <w:sz w:val="24"/>
              </w:rPr>
            </w:pPr>
            <w:r>
              <w:rPr>
                <w:sz w:val="24"/>
              </w:rPr>
              <w:t>(авторская),</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trPr>
          <w:trHeight w:hRule="atLeast" w:val="276"/>
        </w:trPr>
        <w:tc>
          <w:tcPr>
            <w:tcW w:type="dxa" w:w="2405"/>
            <w:tcBorders>
              <w:top w:sz="4" w:val="nil"/>
              <w:left w:color="000000" w:sz="4" w:val="single"/>
              <w:bottom w:sz="4" w:val="nil"/>
              <w:right w:color="000000" w:sz="4" w:val="single"/>
            </w:tcBorders>
          </w:tcPr>
          <w:p w14:paraId="44000000">
            <w:pPr>
              <w:pStyle w:val="Style_3"/>
              <w:rPr>
                <w:sz w:val="20"/>
              </w:rPr>
            </w:pPr>
          </w:p>
        </w:tc>
        <w:tc>
          <w:tcPr>
            <w:tcW w:type="dxa" w:w="13327"/>
            <w:tcBorders>
              <w:top w:sz="4" w:val="nil"/>
              <w:left w:color="000000" w:sz="4" w:val="single"/>
              <w:bottom w:sz="4" w:val="nil"/>
              <w:right w:color="000000" w:sz="4" w:val="single"/>
            </w:tcBorders>
          </w:tcPr>
          <w:p w14:paraId="45000000">
            <w:pPr>
              <w:pStyle w:val="Style_3"/>
              <w:spacing w:line="256" w:lineRule="exact"/>
              <w:ind w:firstLine="0"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trPr>
          <w:trHeight w:hRule="atLeast" w:val="275"/>
        </w:trPr>
        <w:tc>
          <w:tcPr>
            <w:tcW w:type="dxa" w:w="2405"/>
            <w:tcBorders>
              <w:top w:sz="4" w:val="nil"/>
              <w:left w:color="000000" w:sz="4" w:val="single"/>
              <w:bottom w:sz="4" w:val="nil"/>
              <w:right w:color="000000" w:sz="4" w:val="single"/>
            </w:tcBorders>
          </w:tcPr>
          <w:p w14:paraId="46000000">
            <w:pPr>
              <w:pStyle w:val="Style_3"/>
              <w:rPr>
                <w:sz w:val="20"/>
              </w:rPr>
            </w:pPr>
          </w:p>
        </w:tc>
        <w:tc>
          <w:tcPr>
            <w:tcW w:type="dxa" w:w="13327"/>
            <w:tcBorders>
              <w:top w:sz="4" w:val="nil"/>
              <w:left w:color="000000" w:sz="4" w:val="single"/>
              <w:bottom w:sz="4" w:val="nil"/>
              <w:right w:color="000000" w:sz="4" w:val="single"/>
            </w:tcBorders>
          </w:tcPr>
          <w:p w14:paraId="47000000">
            <w:pPr>
              <w:pStyle w:val="Style_3"/>
              <w:spacing w:line="256" w:lineRule="exact"/>
              <w:ind w:firstLine="0"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trPr>
          <w:trHeight w:hRule="atLeast" w:val="276"/>
        </w:trPr>
        <w:tc>
          <w:tcPr>
            <w:tcW w:type="dxa" w:w="2405"/>
            <w:tcBorders>
              <w:top w:sz="4" w:val="nil"/>
              <w:left w:color="000000" w:sz="4" w:val="single"/>
              <w:bottom w:sz="4" w:val="nil"/>
              <w:right w:color="000000" w:sz="4" w:val="single"/>
            </w:tcBorders>
          </w:tcPr>
          <w:p w14:paraId="48000000">
            <w:pPr>
              <w:pStyle w:val="Style_3"/>
              <w:rPr>
                <w:sz w:val="20"/>
              </w:rPr>
            </w:pPr>
          </w:p>
        </w:tc>
        <w:tc>
          <w:tcPr>
            <w:tcW w:type="dxa" w:w="13327"/>
            <w:tcBorders>
              <w:top w:sz="4" w:val="nil"/>
              <w:left w:color="000000" w:sz="4" w:val="single"/>
              <w:bottom w:sz="4" w:val="nil"/>
              <w:right w:color="000000" w:sz="4" w:val="single"/>
            </w:tcBorders>
          </w:tcPr>
          <w:p w14:paraId="49000000">
            <w:pPr>
              <w:pStyle w:val="Style_3"/>
              <w:spacing w:line="256" w:lineRule="exact"/>
              <w:ind w:firstLine="0"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trPr>
          <w:trHeight w:hRule="atLeast" w:val="276"/>
        </w:trPr>
        <w:tc>
          <w:tcPr>
            <w:tcW w:type="dxa" w:w="2405"/>
            <w:tcBorders>
              <w:top w:sz="4" w:val="nil"/>
              <w:left w:color="000000" w:sz="4" w:val="single"/>
              <w:bottom w:sz="4" w:val="nil"/>
              <w:right w:color="000000" w:sz="4" w:val="single"/>
            </w:tcBorders>
          </w:tcPr>
          <w:p w14:paraId="4A000000">
            <w:pPr>
              <w:pStyle w:val="Style_3"/>
              <w:rPr>
                <w:sz w:val="20"/>
              </w:rPr>
            </w:pPr>
          </w:p>
        </w:tc>
        <w:tc>
          <w:tcPr>
            <w:tcW w:type="dxa" w:w="13327"/>
            <w:tcBorders>
              <w:top w:sz="4" w:val="nil"/>
              <w:left w:color="000000" w:sz="4" w:val="single"/>
              <w:bottom w:sz="4" w:val="nil"/>
              <w:right w:color="000000" w:sz="4" w:val="single"/>
            </w:tcBorders>
          </w:tcPr>
          <w:p w14:paraId="4B000000">
            <w:pPr>
              <w:pStyle w:val="Style_3"/>
              <w:spacing w:line="256" w:lineRule="exact"/>
              <w:ind w:firstLine="0"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trPr>
          <w:trHeight w:hRule="atLeast" w:val="275"/>
        </w:trPr>
        <w:tc>
          <w:tcPr>
            <w:tcW w:type="dxa" w:w="2405"/>
            <w:tcBorders>
              <w:top w:sz="4" w:val="nil"/>
              <w:left w:color="000000" w:sz="4" w:val="single"/>
              <w:bottom w:sz="4" w:val="nil"/>
              <w:right w:color="000000" w:sz="4" w:val="single"/>
            </w:tcBorders>
          </w:tcPr>
          <w:p w14:paraId="4C000000">
            <w:pPr>
              <w:pStyle w:val="Style_3"/>
              <w:rPr>
                <w:sz w:val="20"/>
              </w:rPr>
            </w:pPr>
          </w:p>
        </w:tc>
        <w:tc>
          <w:tcPr>
            <w:tcW w:type="dxa" w:w="13327"/>
            <w:tcBorders>
              <w:top w:sz="4" w:val="nil"/>
              <w:left w:color="000000" w:sz="4" w:val="single"/>
              <w:bottom w:sz="4" w:val="nil"/>
              <w:right w:color="000000" w:sz="4" w:val="single"/>
            </w:tcBorders>
          </w:tcPr>
          <w:p w14:paraId="4D000000">
            <w:pPr>
              <w:pStyle w:val="Style_3"/>
              <w:spacing w:line="256" w:lineRule="exact"/>
              <w:ind w:firstLine="0" w:left="109"/>
              <w:rPr>
                <w:sz w:val="24"/>
              </w:rPr>
            </w:pPr>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
        </w:tc>
      </w:tr>
      <w:tr>
        <w:trPr>
          <w:trHeight w:hRule="atLeast" w:val="276"/>
        </w:trPr>
        <w:tc>
          <w:tcPr>
            <w:tcW w:type="dxa" w:w="2405"/>
            <w:tcBorders>
              <w:top w:sz="4" w:val="nil"/>
              <w:left w:color="000000" w:sz="4" w:val="single"/>
              <w:bottom w:sz="4" w:val="nil"/>
              <w:right w:color="000000" w:sz="4" w:val="single"/>
            </w:tcBorders>
          </w:tcPr>
          <w:p w14:paraId="4E000000">
            <w:pPr>
              <w:pStyle w:val="Style_3"/>
              <w:rPr>
                <w:sz w:val="20"/>
              </w:rPr>
            </w:pPr>
          </w:p>
        </w:tc>
        <w:tc>
          <w:tcPr>
            <w:tcW w:type="dxa" w:w="13327"/>
            <w:tcBorders>
              <w:top w:sz="4" w:val="nil"/>
              <w:left w:color="000000" w:sz="4" w:val="single"/>
              <w:bottom w:sz="4" w:val="nil"/>
              <w:right w:color="000000" w:sz="4" w:val="single"/>
            </w:tcBorders>
          </w:tcPr>
          <w:p w14:paraId="4F000000">
            <w:pPr>
              <w:pStyle w:val="Style_3"/>
              <w:spacing w:line="256" w:lineRule="exact"/>
              <w:ind w:firstLine="0"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trPr>
          <w:trHeight w:hRule="atLeast" w:val="275"/>
        </w:trPr>
        <w:tc>
          <w:tcPr>
            <w:tcW w:type="dxa" w:w="2405"/>
            <w:tcBorders>
              <w:top w:sz="4" w:val="nil"/>
              <w:left w:color="000000" w:sz="4" w:val="single"/>
              <w:bottom w:sz="4" w:val="nil"/>
              <w:right w:color="000000" w:sz="4" w:val="single"/>
            </w:tcBorders>
          </w:tcPr>
          <w:p w14:paraId="50000000">
            <w:pPr>
              <w:pStyle w:val="Style_3"/>
              <w:rPr>
                <w:sz w:val="20"/>
              </w:rPr>
            </w:pPr>
          </w:p>
        </w:tc>
        <w:tc>
          <w:tcPr>
            <w:tcW w:type="dxa" w:w="13327"/>
            <w:tcBorders>
              <w:top w:sz="4" w:val="nil"/>
              <w:left w:color="000000" w:sz="4" w:val="single"/>
              <w:bottom w:sz="4" w:val="nil"/>
              <w:right w:color="000000" w:sz="4" w:val="single"/>
            </w:tcBorders>
          </w:tcPr>
          <w:p w14:paraId="51000000">
            <w:pPr>
              <w:pStyle w:val="Style_3"/>
              <w:spacing w:line="255" w:lineRule="exact"/>
              <w:ind w:firstLine="0"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trPr>
          <w:trHeight w:hRule="atLeast" w:val="275"/>
        </w:trPr>
        <w:tc>
          <w:tcPr>
            <w:tcW w:type="dxa" w:w="2405"/>
            <w:tcBorders>
              <w:top w:sz="4" w:val="nil"/>
              <w:left w:color="000000" w:sz="4" w:val="single"/>
              <w:bottom w:sz="4" w:val="nil"/>
              <w:right w:color="000000" w:sz="4" w:val="single"/>
            </w:tcBorders>
          </w:tcPr>
          <w:p w14:paraId="52000000">
            <w:pPr>
              <w:pStyle w:val="Style_3"/>
              <w:rPr>
                <w:sz w:val="20"/>
              </w:rPr>
            </w:pPr>
          </w:p>
        </w:tc>
        <w:tc>
          <w:tcPr>
            <w:tcW w:type="dxa" w:w="13327"/>
            <w:tcBorders>
              <w:top w:sz="4" w:val="nil"/>
              <w:left w:color="000000" w:sz="4" w:val="single"/>
              <w:bottom w:sz="4" w:val="nil"/>
              <w:right w:color="000000" w:sz="4" w:val="single"/>
            </w:tcBorders>
          </w:tcPr>
          <w:p w14:paraId="53000000">
            <w:pPr>
              <w:pStyle w:val="Style_3"/>
              <w:spacing w:line="255" w:lineRule="exact"/>
              <w:ind w:firstLine="0" w:left="109"/>
              <w:rPr>
                <w:sz w:val="24"/>
              </w:rPr>
            </w:pPr>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
        </w:tc>
      </w:tr>
      <w:tr>
        <w:trPr>
          <w:trHeight w:hRule="atLeast" w:val="276"/>
        </w:trPr>
        <w:tc>
          <w:tcPr>
            <w:tcW w:type="dxa" w:w="2405"/>
            <w:tcBorders>
              <w:top w:sz="4" w:val="nil"/>
              <w:left w:color="000000" w:sz="4" w:val="single"/>
              <w:bottom w:sz="4" w:val="nil"/>
              <w:right w:color="000000" w:sz="4" w:val="single"/>
            </w:tcBorders>
          </w:tcPr>
          <w:p w14:paraId="54000000">
            <w:pPr>
              <w:pStyle w:val="Style_3"/>
              <w:rPr>
                <w:sz w:val="20"/>
              </w:rPr>
            </w:pPr>
          </w:p>
        </w:tc>
        <w:tc>
          <w:tcPr>
            <w:tcW w:type="dxa" w:w="13327"/>
            <w:tcBorders>
              <w:top w:sz="4" w:val="nil"/>
              <w:left w:color="000000" w:sz="4" w:val="single"/>
              <w:bottom w:sz="4" w:val="nil"/>
              <w:right w:color="000000" w:sz="4" w:val="single"/>
            </w:tcBorders>
          </w:tcPr>
          <w:p w14:paraId="55000000">
            <w:pPr>
              <w:pStyle w:val="Style_3"/>
              <w:spacing w:line="256" w:lineRule="exact"/>
              <w:ind w:firstLine="0"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trPr>
          <w:trHeight w:hRule="atLeast" w:val="275"/>
        </w:trPr>
        <w:tc>
          <w:tcPr>
            <w:tcW w:type="dxa" w:w="2405"/>
            <w:tcBorders>
              <w:top w:sz="4" w:val="nil"/>
              <w:left w:color="000000" w:sz="4" w:val="single"/>
              <w:bottom w:sz="4" w:val="nil"/>
              <w:right w:color="000000" w:sz="4" w:val="single"/>
            </w:tcBorders>
          </w:tcPr>
          <w:p w14:paraId="56000000">
            <w:pPr>
              <w:pStyle w:val="Style_3"/>
              <w:rPr>
                <w:sz w:val="20"/>
              </w:rPr>
            </w:pPr>
          </w:p>
        </w:tc>
        <w:tc>
          <w:tcPr>
            <w:tcW w:type="dxa" w:w="13327"/>
            <w:tcBorders>
              <w:top w:sz="4" w:val="nil"/>
              <w:left w:color="000000" w:sz="4" w:val="single"/>
              <w:bottom w:sz="4" w:val="nil"/>
              <w:right w:color="000000" w:sz="4" w:val="single"/>
            </w:tcBorders>
          </w:tcPr>
          <w:p w14:paraId="57000000">
            <w:pPr>
              <w:pStyle w:val="Style_3"/>
              <w:spacing w:line="256" w:lineRule="exact"/>
              <w:ind w:firstLine="0"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ХIХ–ХХ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trPr>
          <w:trHeight w:hRule="atLeast" w:val="275"/>
        </w:trPr>
        <w:tc>
          <w:tcPr>
            <w:tcW w:type="dxa" w:w="2405"/>
            <w:tcBorders>
              <w:top w:sz="4" w:val="nil"/>
              <w:left w:color="000000" w:sz="4" w:val="single"/>
              <w:bottom w:sz="4" w:val="nil"/>
              <w:right w:color="000000" w:sz="4" w:val="single"/>
            </w:tcBorders>
          </w:tcPr>
          <w:p w14:paraId="58000000">
            <w:pPr>
              <w:pStyle w:val="Style_3"/>
              <w:rPr>
                <w:sz w:val="20"/>
              </w:rPr>
            </w:pPr>
          </w:p>
        </w:tc>
        <w:tc>
          <w:tcPr>
            <w:tcW w:type="dxa" w:w="13327"/>
            <w:tcBorders>
              <w:top w:sz="4" w:val="nil"/>
              <w:left w:color="000000" w:sz="4" w:val="single"/>
              <w:bottom w:sz="4" w:val="nil"/>
              <w:right w:color="000000" w:sz="4" w:val="single"/>
            </w:tcBorders>
          </w:tcPr>
          <w:p w14:paraId="59000000">
            <w:pPr>
              <w:pStyle w:val="Style_3"/>
              <w:tabs>
                <w:tab w:leader="none" w:pos="1254" w:val="left"/>
                <w:tab w:leader="none" w:pos="1619" w:val="left"/>
                <w:tab w:leader="none" w:pos="3063" w:val="left"/>
                <w:tab w:leader="none" w:pos="4859" w:val="left"/>
                <w:tab w:leader="none" w:pos="5215" w:val="left"/>
                <w:tab w:leader="none" w:pos="6183" w:val="left"/>
                <w:tab w:leader="none" w:pos="6526" w:val="left"/>
                <w:tab w:leader="none" w:pos="8552" w:val="left"/>
                <w:tab w:leader="none" w:pos="10364" w:val="left"/>
                <w:tab w:leader="none" w:pos="11912" w:val="left"/>
              </w:tabs>
              <w:spacing w:line="256" w:lineRule="exact"/>
              <w:ind w:firstLine="0" w:left="109"/>
              <w:rPr>
                <w:sz w:val="24"/>
              </w:rPr>
            </w:pPr>
            <w:r>
              <w:rPr>
                <w:color w:val="333333"/>
                <w:sz w:val="24"/>
              </w:rPr>
              <w:t>человека</w:t>
            </w:r>
            <w:r>
              <w:rPr>
                <w:color w:val="333333"/>
                <w:sz w:val="24"/>
              </w:rPr>
              <w:tab/>
            </w:r>
            <w:r>
              <w:rPr>
                <w:color w:val="333333"/>
                <w:sz w:val="24"/>
              </w:rPr>
              <w:t>и</w:t>
            </w:r>
            <w:r>
              <w:rPr>
                <w:color w:val="333333"/>
                <w:sz w:val="24"/>
              </w:rPr>
              <w:tab/>
            </w:r>
            <w:r>
              <w:rPr>
                <w:color w:val="333333"/>
                <w:sz w:val="24"/>
              </w:rPr>
              <w:t>животных”,</w:t>
            </w:r>
            <w:r>
              <w:rPr>
                <w:color w:val="333333"/>
                <w:sz w:val="24"/>
              </w:rPr>
              <w:tab/>
            </w:r>
            <w:r>
              <w:rPr>
                <w:color w:val="333333"/>
                <w:sz w:val="24"/>
              </w:rPr>
              <w:t>“Произведения</w:t>
            </w:r>
            <w:r>
              <w:rPr>
                <w:color w:val="333333"/>
                <w:sz w:val="24"/>
              </w:rPr>
              <w:tab/>
            </w:r>
            <w:r>
              <w:rPr>
                <w:color w:val="333333"/>
                <w:sz w:val="24"/>
              </w:rPr>
              <w:t>о</w:t>
            </w:r>
            <w:r>
              <w:rPr>
                <w:color w:val="333333"/>
                <w:sz w:val="24"/>
              </w:rPr>
              <w:tab/>
            </w:r>
            <w:r>
              <w:rPr>
                <w:color w:val="333333"/>
                <w:sz w:val="24"/>
              </w:rPr>
              <w:t>детях”,</w:t>
            </w:r>
            <w:r>
              <w:rPr>
                <w:color w:val="333333"/>
                <w:sz w:val="24"/>
              </w:rPr>
              <w:tab/>
            </w:r>
            <w:r>
              <w:rPr>
                <w:color w:val="333333"/>
                <w:sz w:val="24"/>
              </w:rPr>
              <w:t>“</w:t>
            </w:r>
            <w:r>
              <w:rPr>
                <w:color w:val="333333"/>
                <w:sz w:val="24"/>
              </w:rPr>
              <w:tab/>
            </w:r>
            <w:r>
              <w:rPr>
                <w:color w:val="333333"/>
                <w:sz w:val="24"/>
              </w:rPr>
              <w:t>Юмористические</w:t>
            </w:r>
            <w:r>
              <w:rPr>
                <w:color w:val="333333"/>
                <w:sz w:val="24"/>
              </w:rPr>
              <w:tab/>
            </w:r>
            <w:r>
              <w:rPr>
                <w:color w:val="333333"/>
                <w:sz w:val="24"/>
              </w:rPr>
              <w:t>произведения”</w:t>
            </w:r>
            <w:r>
              <w:rPr>
                <w:i w:val="1"/>
                <w:color w:val="333333"/>
                <w:sz w:val="24"/>
              </w:rPr>
              <w:t>,</w:t>
            </w:r>
            <w:r>
              <w:rPr>
                <w:i w:val="1"/>
                <w:color w:val="333333"/>
                <w:sz w:val="24"/>
              </w:rPr>
              <w:tab/>
            </w:r>
            <w:r>
              <w:rPr>
                <w:color w:val="333333"/>
                <w:sz w:val="24"/>
              </w:rPr>
              <w:t>“Зарубежная</w:t>
            </w:r>
            <w:r>
              <w:rPr>
                <w:color w:val="333333"/>
                <w:sz w:val="24"/>
              </w:rPr>
              <w:tab/>
            </w:r>
            <w:r>
              <w:rPr>
                <w:color w:val="333333"/>
                <w:sz w:val="24"/>
              </w:rPr>
              <w:t>литература”,</w:t>
            </w:r>
          </w:p>
        </w:tc>
      </w:tr>
      <w:tr>
        <w:trPr>
          <w:trHeight w:hRule="atLeast" w:val="271"/>
        </w:trPr>
        <w:tc>
          <w:tcPr>
            <w:tcW w:type="dxa" w:w="2405"/>
            <w:tcBorders>
              <w:top w:sz="4" w:val="nil"/>
              <w:left w:color="000000" w:sz="4" w:val="single"/>
              <w:bottom w:color="000000" w:sz="4" w:val="single"/>
              <w:right w:color="000000" w:sz="4" w:val="single"/>
            </w:tcBorders>
          </w:tcPr>
          <w:p w14:paraId="5A000000">
            <w:pPr>
              <w:pStyle w:val="Style_3"/>
              <w:rPr>
                <w:sz w:val="20"/>
              </w:rPr>
            </w:pPr>
          </w:p>
        </w:tc>
        <w:tc>
          <w:tcPr>
            <w:tcW w:type="dxa" w:w="13327"/>
            <w:tcBorders>
              <w:top w:sz="4" w:val="nil"/>
              <w:left w:color="000000" w:sz="4" w:val="single"/>
              <w:bottom w:color="000000" w:sz="4" w:val="single"/>
              <w:right w:color="000000" w:sz="4" w:val="single"/>
            </w:tcBorders>
          </w:tcPr>
          <w:p w14:paraId="5B000000">
            <w:pPr>
              <w:pStyle w:val="Style_3"/>
              <w:spacing w:line="252" w:lineRule="exact"/>
              <w:ind w:firstLine="0"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14:paraId="5C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764"/>
        </w:trPr>
        <w:tc>
          <w:tcPr>
            <w:tcW w:type="dxa" w:w="2405"/>
            <w:tcBorders>
              <w:top w:color="000000" w:sz="4" w:val="single"/>
              <w:left w:color="000000" w:sz="4" w:val="single"/>
              <w:bottom w:color="000000" w:sz="4" w:val="single"/>
              <w:right w:color="000000" w:sz="4" w:val="single"/>
            </w:tcBorders>
          </w:tcPr>
          <w:p w14:paraId="5D000000">
            <w:pPr>
              <w:pStyle w:val="Style_3"/>
              <w:rPr>
                <w:sz w:val="24"/>
              </w:rPr>
            </w:pPr>
          </w:p>
        </w:tc>
        <w:tc>
          <w:tcPr>
            <w:tcW w:type="dxa" w:w="13327"/>
            <w:tcBorders>
              <w:top w:color="000000" w:sz="4" w:val="single"/>
              <w:left w:color="000000" w:sz="4" w:val="single"/>
              <w:bottom w:color="000000" w:sz="4" w:val="single"/>
              <w:right w:color="000000" w:sz="4" w:val="single"/>
            </w:tcBorders>
          </w:tcPr>
          <w:p w14:paraId="5E000000">
            <w:pPr>
              <w:pStyle w:val="Style_3"/>
              <w:ind w:firstLine="0"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5F000000">
            <w:pPr>
              <w:pStyle w:val="Style_3"/>
              <w:ind w:firstLine="0"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60000000">
            <w:pPr>
              <w:pStyle w:val="Style_3"/>
              <w:numPr>
                <w:ilvl w:val="0"/>
                <w:numId w:val="3"/>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1000000">
            <w:pPr>
              <w:pStyle w:val="Style_3"/>
              <w:numPr>
                <w:ilvl w:val="0"/>
                <w:numId w:val="3"/>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2000000">
            <w:pPr>
              <w:pStyle w:val="Style_3"/>
              <w:numPr>
                <w:ilvl w:val="0"/>
                <w:numId w:val="3"/>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3000000">
            <w:pPr>
              <w:pStyle w:val="Style_3"/>
              <w:numPr>
                <w:ilvl w:val="0"/>
                <w:numId w:val="3"/>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trPr>
          <w:trHeight w:hRule="atLeast" w:val="7460"/>
        </w:trPr>
        <w:tc>
          <w:tcPr>
            <w:tcW w:type="dxa" w:w="2405"/>
            <w:tcBorders>
              <w:top w:color="000000" w:sz="4" w:val="single"/>
              <w:left w:color="000000" w:sz="4" w:val="single"/>
              <w:bottom w:color="000000" w:sz="4" w:val="single"/>
              <w:right w:color="000000" w:sz="4" w:val="single"/>
            </w:tcBorders>
          </w:tcPr>
          <w:p w14:paraId="64000000">
            <w:pPr>
              <w:pStyle w:val="Style_3"/>
              <w:rPr>
                <w:b w:val="1"/>
                <w:sz w:val="26"/>
              </w:rPr>
            </w:pPr>
          </w:p>
          <w:p w14:paraId="65000000">
            <w:pPr>
              <w:pStyle w:val="Style_3"/>
              <w:rPr>
                <w:b w:val="1"/>
                <w:sz w:val="26"/>
              </w:rPr>
            </w:pPr>
          </w:p>
          <w:p w14:paraId="66000000">
            <w:pPr>
              <w:pStyle w:val="Style_3"/>
              <w:rPr>
                <w:b w:val="1"/>
                <w:sz w:val="26"/>
              </w:rPr>
            </w:pPr>
          </w:p>
          <w:p w14:paraId="67000000">
            <w:pPr>
              <w:pStyle w:val="Style_3"/>
              <w:rPr>
                <w:b w:val="1"/>
                <w:sz w:val="26"/>
              </w:rPr>
            </w:pPr>
          </w:p>
          <w:p w14:paraId="68000000">
            <w:pPr>
              <w:pStyle w:val="Style_3"/>
              <w:rPr>
                <w:b w:val="1"/>
                <w:sz w:val="26"/>
              </w:rPr>
            </w:pPr>
          </w:p>
          <w:p w14:paraId="69000000">
            <w:pPr>
              <w:pStyle w:val="Style_3"/>
              <w:rPr>
                <w:b w:val="1"/>
                <w:sz w:val="26"/>
              </w:rPr>
            </w:pPr>
          </w:p>
          <w:p w14:paraId="6A000000">
            <w:pPr>
              <w:pStyle w:val="Style_3"/>
              <w:rPr>
                <w:b w:val="1"/>
                <w:sz w:val="26"/>
              </w:rPr>
            </w:pPr>
          </w:p>
          <w:p w14:paraId="6B000000">
            <w:pPr>
              <w:pStyle w:val="Style_3"/>
              <w:rPr>
                <w:b w:val="1"/>
                <w:sz w:val="26"/>
              </w:rPr>
            </w:pPr>
          </w:p>
          <w:p w14:paraId="6C000000">
            <w:pPr>
              <w:pStyle w:val="Style_3"/>
              <w:rPr>
                <w:b w:val="1"/>
                <w:sz w:val="26"/>
              </w:rPr>
            </w:pPr>
          </w:p>
          <w:p w14:paraId="6D000000">
            <w:pPr>
              <w:pStyle w:val="Style_3"/>
              <w:rPr>
                <w:b w:val="1"/>
                <w:sz w:val="26"/>
              </w:rPr>
            </w:pPr>
          </w:p>
          <w:p w14:paraId="6E000000">
            <w:pPr>
              <w:pStyle w:val="Style_3"/>
              <w:rPr>
                <w:b w:val="1"/>
                <w:sz w:val="26"/>
              </w:rPr>
            </w:pPr>
          </w:p>
          <w:p w14:paraId="6F000000">
            <w:pPr>
              <w:pStyle w:val="Style_3"/>
              <w:spacing w:before="5"/>
              <w:ind/>
              <w:rPr>
                <w:b w:val="1"/>
                <w:sz w:val="26"/>
              </w:rPr>
            </w:pPr>
          </w:p>
          <w:p w14:paraId="70000000">
            <w:pPr>
              <w:pStyle w:val="Style_3"/>
              <w:ind w:firstLine="0" w:left="519"/>
              <w:rPr>
                <w:b w:val="1"/>
                <w:sz w:val="24"/>
              </w:rPr>
            </w:pPr>
            <w:r>
              <w:rPr>
                <w:b w:val="1"/>
                <w:sz w:val="24"/>
              </w:rPr>
              <w:t>Математика</w:t>
            </w:r>
          </w:p>
        </w:tc>
        <w:tc>
          <w:tcPr>
            <w:tcW w:type="dxa" w:w="13327"/>
            <w:tcBorders>
              <w:top w:color="000000" w:sz="4" w:val="single"/>
              <w:left w:color="000000" w:sz="4" w:val="single"/>
              <w:bottom w:color="000000" w:sz="4" w:val="single"/>
              <w:right w:color="000000" w:sz="4" w:val="single"/>
            </w:tcBorders>
          </w:tcPr>
          <w:p w14:paraId="71000000">
            <w:pPr>
              <w:pStyle w:val="Style_3"/>
              <w:ind w:firstLine="0" w:left="109" w:right="97"/>
              <w:jc w:val="both"/>
              <w:rPr>
                <w:i w:val="1"/>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r>
              <w:rPr>
                <w:sz w:val="24"/>
              </w:rPr>
              <w:t>Бантова</w:t>
            </w:r>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val="1"/>
                <w:sz w:val="24"/>
              </w:rPr>
              <w:t>1.1.1.4.1.1.1.- 1.1.1.4.1.1.4. ФПУ утв. приказом Министерства просвещения РФ от 21</w:t>
            </w:r>
            <w:r>
              <w:rPr>
                <w:i w:val="1"/>
                <w:spacing w:val="1"/>
                <w:sz w:val="24"/>
              </w:rPr>
              <w:t xml:space="preserve"> </w:t>
            </w:r>
            <w:r>
              <w:rPr>
                <w:i w:val="1"/>
                <w:sz w:val="24"/>
              </w:rPr>
              <w:t xml:space="preserve">сентября 2022 г. № 858), </w:t>
            </w:r>
            <w:r>
              <w:rPr>
                <w:sz w:val="24"/>
              </w:rPr>
              <w:t>программой НОО по математике (</w:t>
            </w:r>
            <w:r>
              <w:rPr>
                <w:i w:val="1"/>
                <w:sz w:val="24"/>
              </w:rPr>
              <w:t>одобрена решением ФУМО по общему образованию протокол 3/21</w:t>
            </w:r>
            <w:r>
              <w:rPr>
                <w:i w:val="1"/>
                <w:spacing w:val="1"/>
                <w:sz w:val="24"/>
              </w:rPr>
              <w:t xml:space="preserve"> </w:t>
            </w:r>
            <w:r>
              <w:rPr>
                <w:i w:val="1"/>
                <w:sz w:val="24"/>
              </w:rPr>
              <w:t>от</w:t>
            </w:r>
            <w:r>
              <w:rPr>
                <w:i w:val="1"/>
                <w:spacing w:val="-1"/>
                <w:sz w:val="24"/>
              </w:rPr>
              <w:t xml:space="preserve"> </w:t>
            </w:r>
            <w:r>
              <w:rPr>
                <w:i w:val="1"/>
                <w:sz w:val="24"/>
              </w:rPr>
              <w:t>27.09.2021 г.).</w:t>
            </w:r>
          </w:p>
          <w:p w14:paraId="72000000">
            <w:pPr>
              <w:pStyle w:val="Style_3"/>
              <w:numPr>
                <w:ilvl w:val="0"/>
                <w:numId w:val="4"/>
              </w:numPr>
              <w:tabs>
                <w:tab w:leader="none" w:pos="830" w:val="left"/>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73000000">
            <w:pPr>
              <w:pStyle w:val="Style_3"/>
              <w:numPr>
                <w:ilvl w:val="0"/>
                <w:numId w:val="4"/>
              </w:numPr>
              <w:tabs>
                <w:tab w:leader="none" w:pos="830" w:val="left"/>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«больше-меньше»,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74000000">
            <w:pPr>
              <w:pStyle w:val="Style_3"/>
              <w:numPr>
                <w:ilvl w:val="0"/>
                <w:numId w:val="4"/>
              </w:numPr>
              <w:tabs>
                <w:tab w:leader="none" w:pos="830" w:val="left"/>
              </w:tabs>
              <w:ind w:right="98"/>
              <w:jc w:val="both"/>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
          <w:p w14:paraId="75000000">
            <w:pPr>
              <w:pStyle w:val="Style_3"/>
              <w:numPr>
                <w:ilvl w:val="0"/>
                <w:numId w:val="4"/>
              </w:numPr>
              <w:tabs>
                <w:tab w:leader="none" w:pos="830" w:val="left"/>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76000000">
            <w:pPr>
              <w:pStyle w:val="Style_3"/>
              <w:numPr>
                <w:ilvl w:val="0"/>
                <w:numId w:val="4"/>
              </w:numPr>
              <w:tabs>
                <w:tab w:leader="none" w:pos="830" w:val="left"/>
              </w:tabs>
              <w:spacing w:before="2"/>
              <w:ind w:hanging="361" w:left="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77000000">
            <w:pPr>
              <w:pStyle w:val="Style_3"/>
              <w:spacing w:before="1"/>
              <w:ind w:firstLine="0"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78000000">
            <w:pPr>
              <w:pStyle w:val="Style_3"/>
              <w:numPr>
                <w:ilvl w:val="0"/>
                <w:numId w:val="4"/>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9000000">
            <w:pPr>
              <w:pStyle w:val="Style_3"/>
              <w:numPr>
                <w:ilvl w:val="0"/>
                <w:numId w:val="4"/>
              </w:numPr>
              <w:tabs>
                <w:tab w:leader="none" w:pos="829" w:val="left"/>
                <w:tab w:leader="none" w:pos="830" w:val="left"/>
              </w:tabs>
              <w:spacing w:before="1"/>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A000000">
            <w:pPr>
              <w:pStyle w:val="Style_3"/>
              <w:numPr>
                <w:ilvl w:val="0"/>
                <w:numId w:val="4"/>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B000000">
            <w:pPr>
              <w:pStyle w:val="Style_3"/>
              <w:numPr>
                <w:ilvl w:val="0"/>
                <w:numId w:val="4"/>
              </w:numPr>
              <w:tabs>
                <w:tab w:leader="none" w:pos="829" w:val="left"/>
                <w:tab w:leader="none" w:pos="830" w:val="left"/>
              </w:tabs>
              <w:spacing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trPr>
          <w:trHeight w:hRule="atLeast" w:val="552"/>
        </w:trPr>
        <w:tc>
          <w:tcPr>
            <w:tcW w:type="dxa" w:w="2405"/>
            <w:tcBorders>
              <w:top w:color="000000" w:sz="4" w:val="single"/>
              <w:left w:color="000000" w:sz="4" w:val="single"/>
              <w:bottom w:color="000000" w:sz="4" w:val="single"/>
              <w:right w:color="000000" w:sz="4" w:val="single"/>
            </w:tcBorders>
          </w:tcPr>
          <w:p w14:paraId="7C000000">
            <w:pPr>
              <w:pStyle w:val="Style_3"/>
              <w:spacing w:line="270" w:lineRule="atLeast"/>
              <w:ind w:hanging="665" w:left="852" w:right="157"/>
              <w:rPr>
                <w:b w:val="1"/>
                <w:sz w:val="24"/>
              </w:rPr>
            </w:pPr>
            <w:r>
              <w:rPr>
                <w:b w:val="1"/>
                <w:sz w:val="24"/>
              </w:rPr>
              <w:t>Окружающий мир</w:t>
            </w:r>
            <w:r>
              <w:rPr>
                <w:b w:val="1"/>
                <w:spacing w:val="-57"/>
                <w:sz w:val="24"/>
              </w:rPr>
              <w:t xml:space="preserve"> </w:t>
            </w:r>
            <w:r>
              <w:rPr>
                <w:b w:val="1"/>
                <w:sz w:val="24"/>
              </w:rPr>
              <w:t>(ФРП)</w:t>
            </w:r>
          </w:p>
        </w:tc>
        <w:tc>
          <w:tcPr>
            <w:tcW w:type="dxa" w:w="13327"/>
            <w:tcBorders>
              <w:top w:color="000000" w:sz="4" w:val="single"/>
              <w:left w:color="000000" w:sz="4" w:val="single"/>
              <w:bottom w:color="000000" w:sz="4" w:val="single"/>
              <w:right w:color="000000" w:sz="4" w:val="single"/>
            </w:tcBorders>
          </w:tcPr>
          <w:p w14:paraId="7D000000">
            <w:pPr>
              <w:pStyle w:val="Style_3"/>
              <w:spacing w:line="270" w:lineRule="atLeast"/>
              <w:ind w:firstLine="0" w:left="109"/>
              <w:rPr>
                <w:sz w:val="24"/>
              </w:rPr>
            </w:pPr>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
        </w:tc>
      </w:tr>
    </w:tbl>
    <w:p w14:paraId="7E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9112"/>
        </w:trPr>
        <w:tc>
          <w:tcPr>
            <w:tcW w:type="dxa" w:w="2405"/>
            <w:tcBorders>
              <w:top w:color="000000" w:sz="4" w:val="single"/>
              <w:left w:color="000000" w:sz="4" w:val="single"/>
              <w:bottom w:color="000000" w:sz="4" w:val="single"/>
              <w:right w:color="000000" w:sz="4" w:val="single"/>
            </w:tcBorders>
          </w:tcPr>
          <w:p w14:paraId="7F000000">
            <w:pPr>
              <w:pStyle w:val="Style_3"/>
              <w:rPr>
                <w:sz w:val="24"/>
              </w:rPr>
            </w:pPr>
          </w:p>
        </w:tc>
        <w:tc>
          <w:tcPr>
            <w:tcW w:type="dxa" w:w="13327"/>
            <w:tcBorders>
              <w:top w:color="000000" w:sz="4" w:val="single"/>
              <w:left w:color="000000" w:sz="4" w:val="single"/>
              <w:bottom w:color="000000" w:sz="4" w:val="single"/>
              <w:right w:color="000000" w:sz="4" w:val="single"/>
            </w:tcBorders>
          </w:tcPr>
          <w:p w14:paraId="80000000">
            <w:pPr>
              <w:pStyle w:val="Style_3"/>
              <w:ind w:firstLine="0"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учебному предмету «Окружающий мир», а также ориентирована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81000000">
            <w:pPr>
              <w:pStyle w:val="Style_3"/>
              <w:ind w:firstLine="0"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82000000">
            <w:pPr>
              <w:pStyle w:val="Style_3"/>
              <w:numPr>
                <w:ilvl w:val="0"/>
                <w:numId w:val="5"/>
              </w:numPr>
              <w:tabs>
                <w:tab w:leader="none" w:pos="830" w:val="left"/>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нравственно-</w:t>
            </w:r>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83000000">
            <w:pPr>
              <w:pStyle w:val="Style_3"/>
              <w:numPr>
                <w:ilvl w:val="0"/>
                <w:numId w:val="5"/>
              </w:numPr>
              <w:tabs>
                <w:tab w:leader="none" w:pos="830" w:val="left"/>
              </w:tabs>
              <w:ind w:hanging="361" w:left="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84000000">
            <w:pPr>
              <w:pStyle w:val="Style_3"/>
              <w:numPr>
                <w:ilvl w:val="0"/>
                <w:numId w:val="5"/>
              </w:numPr>
              <w:tabs>
                <w:tab w:leader="none" w:pos="830" w:val="left"/>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85000000">
            <w:pPr>
              <w:pStyle w:val="Style_3"/>
              <w:numPr>
                <w:ilvl w:val="0"/>
                <w:numId w:val="5"/>
              </w:numPr>
              <w:tabs>
                <w:tab w:leader="none" w:pos="830" w:val="left"/>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86000000">
            <w:pPr>
              <w:pStyle w:val="Style_3"/>
              <w:numPr>
                <w:ilvl w:val="0"/>
                <w:numId w:val="5"/>
              </w:numPr>
              <w:tabs>
                <w:tab w:leader="none" w:pos="830" w:val="left"/>
              </w:tabs>
              <w:ind w:hanging="361" w:left="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87000000">
            <w:pPr>
              <w:pStyle w:val="Style_3"/>
              <w:numPr>
                <w:ilvl w:val="0"/>
                <w:numId w:val="5"/>
              </w:numPr>
              <w:tabs>
                <w:tab w:leader="none" w:pos="830" w:val="left"/>
                <w:tab w:leader="none" w:pos="11352" w:val="left"/>
              </w:tabs>
              <w:ind w:right="97"/>
              <w:jc w:val="both"/>
              <w:rPr>
                <w:color w:val="333333"/>
                <w:sz w:val="21"/>
              </w:rPr>
            </w:pPr>
            <w:r>
              <w:rPr>
                <w:sz w:val="24"/>
              </w:rPr>
              <w:t>освоение обучающимися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88000000">
            <w:pPr>
              <w:pStyle w:val="Style_3"/>
              <w:ind w:firstLine="0" w:left="829"/>
              <w:jc w:val="both"/>
              <w:rPr>
                <w:sz w:val="24"/>
              </w:rPr>
            </w:pPr>
            <w:r>
              <w:rPr>
                <w:sz w:val="24"/>
              </w:rPr>
              <w:t>в</w:t>
            </w:r>
            <w:r>
              <w:rPr>
                <w:spacing w:val="-1"/>
                <w:sz w:val="24"/>
              </w:rPr>
              <w:t xml:space="preserve"> </w:t>
            </w:r>
            <w:r>
              <w:rPr>
                <w:sz w:val="24"/>
              </w:rPr>
              <w:t>социуме;</w:t>
            </w:r>
          </w:p>
          <w:p w14:paraId="89000000">
            <w:pPr>
              <w:pStyle w:val="Style_3"/>
              <w:numPr>
                <w:ilvl w:val="0"/>
                <w:numId w:val="5"/>
              </w:numPr>
              <w:tabs>
                <w:tab w:leader="none" w:pos="830" w:val="left"/>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8A000000">
            <w:pPr>
              <w:pStyle w:val="Style_3"/>
              <w:numPr>
                <w:ilvl w:val="0"/>
                <w:numId w:val="5"/>
              </w:numPr>
              <w:tabs>
                <w:tab w:leader="none" w:pos="830" w:val="left"/>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8B000000">
            <w:pPr>
              <w:pStyle w:val="Style_3"/>
              <w:ind w:firstLine="0"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8C000000">
            <w:pPr>
              <w:pStyle w:val="Style_3"/>
              <w:ind w:firstLine="0"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8D000000">
            <w:pPr>
              <w:pStyle w:val="Style_3"/>
              <w:spacing w:before="1"/>
              <w:ind w:firstLine="0"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8E000000">
            <w:pPr>
              <w:pStyle w:val="Style_3"/>
              <w:numPr>
                <w:ilvl w:val="0"/>
                <w:numId w:val="5"/>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8F000000">
            <w:pPr>
              <w:pStyle w:val="Style_3"/>
              <w:numPr>
                <w:ilvl w:val="0"/>
                <w:numId w:val="5"/>
              </w:numPr>
              <w:tabs>
                <w:tab w:leader="none" w:pos="829" w:val="left"/>
                <w:tab w:leader="none" w:pos="830" w:val="left"/>
              </w:tabs>
              <w:spacing w:before="1"/>
              <w:ind w:hanging="361" w:left="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90000000">
            <w:pPr>
              <w:pStyle w:val="Style_3"/>
              <w:numPr>
                <w:ilvl w:val="0"/>
                <w:numId w:val="5"/>
              </w:numPr>
              <w:tabs>
                <w:tab w:leader="none" w:pos="829" w:val="left"/>
                <w:tab w:leader="none" w:pos="830" w:val="left"/>
              </w:tabs>
              <w:ind w:hanging="361" w:left="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91000000">
            <w:pPr>
              <w:pStyle w:val="Style_3"/>
              <w:numPr>
                <w:ilvl w:val="0"/>
                <w:numId w:val="5"/>
              </w:numPr>
              <w:tabs>
                <w:tab w:leader="none" w:pos="829" w:val="left"/>
                <w:tab w:leader="none" w:pos="830" w:val="left"/>
              </w:tabs>
              <w:spacing w:before="1" w:line="257" w:lineRule="exact"/>
              <w:ind w:hanging="361" w:left="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92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1254"/>
          <w:hidden w:val="0"/>
        </w:trPr>
        <w:tc>
          <w:tcPr>
            <w:tcW w:type="dxa" w:w="2405"/>
            <w:tcBorders>
              <w:top w:color="000000" w:sz="4" w:val="single"/>
              <w:left w:color="000000" w:sz="4" w:val="single"/>
              <w:bottom w:color="000000" w:sz="4" w:val="single"/>
              <w:right w:color="000000" w:sz="4" w:val="single"/>
            </w:tcBorders>
          </w:tcPr>
          <w:p w14:paraId="93000000">
            <w:pPr>
              <w:pStyle w:val="Style_3"/>
              <w:rPr>
                <w:b w:val="1"/>
                <w:sz w:val="26"/>
              </w:rPr>
            </w:pPr>
          </w:p>
          <w:p w14:paraId="94000000">
            <w:pPr>
              <w:pStyle w:val="Style_3"/>
              <w:rPr>
                <w:b w:val="1"/>
                <w:sz w:val="26"/>
              </w:rPr>
            </w:pPr>
          </w:p>
          <w:p w14:paraId="95000000">
            <w:pPr>
              <w:pStyle w:val="Style_3"/>
              <w:rPr>
                <w:b w:val="1"/>
                <w:sz w:val="26"/>
              </w:rPr>
            </w:pPr>
          </w:p>
          <w:p w14:paraId="96000000">
            <w:pPr>
              <w:pStyle w:val="Style_3"/>
              <w:rPr>
                <w:b w:val="1"/>
                <w:sz w:val="26"/>
              </w:rPr>
            </w:pPr>
          </w:p>
          <w:p w14:paraId="97000000">
            <w:pPr>
              <w:pStyle w:val="Style_3"/>
              <w:spacing w:before="187"/>
              <w:ind w:firstLine="0" w:left="146" w:right="133"/>
              <w:jc w:val="center"/>
              <w:rPr>
                <w:b w:val="1"/>
                <w:sz w:val="24"/>
              </w:rPr>
            </w:pPr>
            <w:r>
              <w:rPr>
                <w:b w:val="1"/>
                <w:sz w:val="24"/>
              </w:rPr>
              <w:t>«Основы</w:t>
            </w:r>
            <w:r>
              <w:rPr>
                <w:b w:val="1"/>
                <w:spacing w:val="1"/>
                <w:sz w:val="24"/>
              </w:rPr>
              <w:t xml:space="preserve"> </w:t>
            </w:r>
            <w:r>
              <w:rPr>
                <w:b w:val="1"/>
                <w:sz w:val="24"/>
              </w:rPr>
              <w:t>религиозных</w:t>
            </w:r>
            <w:r>
              <w:rPr>
                <w:b w:val="1"/>
                <w:spacing w:val="1"/>
                <w:sz w:val="24"/>
              </w:rPr>
              <w:t xml:space="preserve"> </w:t>
            </w:r>
            <w:r>
              <w:rPr>
                <w:b w:val="1"/>
                <w:sz w:val="24"/>
              </w:rPr>
              <w:t>культур и светской</w:t>
            </w:r>
            <w:r>
              <w:rPr>
                <w:b w:val="1"/>
                <w:spacing w:val="-58"/>
                <w:sz w:val="24"/>
              </w:rPr>
              <w:t xml:space="preserve"> </w:t>
            </w:r>
            <w:r>
              <w:rPr>
                <w:b w:val="1"/>
                <w:sz w:val="24"/>
              </w:rPr>
              <w:t>этики»</w:t>
            </w:r>
          </w:p>
          <w:p w14:paraId="98000000">
            <w:pPr>
              <w:pStyle w:val="Style_3"/>
              <w:ind w:firstLine="0" w:left="144" w:right="133"/>
              <w:jc w:val="center"/>
              <w:rPr>
                <w:b w:val="1"/>
                <w:sz w:val="24"/>
              </w:rPr>
            </w:pPr>
            <w:r>
              <w:rPr>
                <w:b w:val="1"/>
                <w:sz w:val="24"/>
              </w:rPr>
              <w:t>(ОРКСЭ)</w:t>
            </w:r>
          </w:p>
        </w:tc>
        <w:tc>
          <w:tcPr>
            <w:tcW w:type="dxa" w:w="13327"/>
            <w:tcBorders>
              <w:top w:color="000000" w:sz="4" w:val="single"/>
              <w:left w:color="000000" w:sz="4" w:val="single"/>
              <w:bottom w:color="000000" w:sz="4" w:val="single"/>
              <w:right w:color="000000" w:sz="4" w:val="single"/>
            </w:tcBorders>
          </w:tcPr>
          <w:p w14:paraId="99000000">
            <w:pPr>
              <w:pStyle w:val="Style_3"/>
              <w:numPr>
                <w:ilvl w:val="0"/>
                <w:numId w:val="6"/>
              </w:numPr>
              <w:tabs>
                <w:tab w:leader="none" w:pos="830" w:val="left"/>
              </w:tabs>
              <w:ind w:right="100"/>
              <w:jc w:val="both"/>
              <w:rPr>
                <w:sz w:val="24"/>
              </w:rPr>
            </w:pPr>
            <w:r>
              <w:t xml:space="preserve">Программа по ОРКСЭ на уровне начального общего образования составлена на основе федеральной образовательной программы и требований к результатам освоения основной образовательной программы начального общего образования ФГОС НОО, а также ориентирована нацелевые приоритеты духовнонравственного развития, воспитания и социализации обучающихся, сформулированные в федеральной рабочей программе воспитания.Программа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культурнародов России», «Основы светской этики». Выбор модуля осуществляется по заявлению родителей (законных представителей) несовершеннолетних обучающихся.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такжек диалогу с представителями других культур и мировоззрений. Основными задачами ОРКСЭ являются: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 развитие представлений обучающихся о значении нравственных норм и ценностей в жизни личности, семьи, общества; – обобщение знаний, понятий и представлений о духовной культуре и морали, ранее полученных в начальной школе, формирование ценностно­смысловой сферыличности с учётом мировоззренческих и культурных особенностей и потребностейсемьи; –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trPr>
          <w:trHeight w:hRule="atLeast" w:val="2760"/>
        </w:trPr>
        <w:tc>
          <w:tcPr>
            <w:tcW w:type="dxa" w:w="2405"/>
            <w:tcBorders>
              <w:top w:color="000000" w:sz="4" w:val="single"/>
              <w:left w:color="000000" w:sz="4" w:val="single"/>
              <w:bottom w:color="000000" w:sz="4" w:val="single"/>
              <w:right w:color="000000" w:sz="4" w:val="single"/>
            </w:tcBorders>
          </w:tcPr>
          <w:p w14:paraId="9A000000">
            <w:pPr>
              <w:pStyle w:val="Style_3"/>
              <w:rPr>
                <w:b w:val="1"/>
                <w:sz w:val="26"/>
              </w:rPr>
            </w:pPr>
          </w:p>
          <w:p w14:paraId="9B000000">
            <w:pPr>
              <w:pStyle w:val="Style_3"/>
              <w:rPr>
                <w:b w:val="1"/>
                <w:sz w:val="26"/>
              </w:rPr>
            </w:pPr>
          </w:p>
          <w:p w14:paraId="9C000000">
            <w:pPr>
              <w:pStyle w:val="Style_3"/>
              <w:rPr>
                <w:b w:val="1"/>
                <w:sz w:val="26"/>
              </w:rPr>
            </w:pPr>
          </w:p>
          <w:p w14:paraId="9D000000">
            <w:pPr>
              <w:pStyle w:val="Style_3"/>
              <w:spacing w:before="207"/>
              <w:ind w:hanging="389" w:left="661" w:right="240"/>
              <w:rPr>
                <w:b w:val="1"/>
                <w:sz w:val="24"/>
              </w:rPr>
            </w:pPr>
            <w:r>
              <w:rPr>
                <w:b w:val="1"/>
                <w:sz w:val="24"/>
              </w:rPr>
              <w:t>Изобразительное</w:t>
            </w:r>
            <w:r>
              <w:rPr>
                <w:b w:val="1"/>
                <w:spacing w:val="-58"/>
                <w:sz w:val="24"/>
              </w:rPr>
              <w:t xml:space="preserve"> </w:t>
            </w:r>
            <w:r>
              <w:rPr>
                <w:b w:val="1"/>
                <w:sz w:val="24"/>
              </w:rPr>
              <w:t>искусство</w:t>
            </w:r>
          </w:p>
        </w:tc>
        <w:tc>
          <w:tcPr>
            <w:tcW w:type="dxa" w:w="13327"/>
            <w:tcBorders>
              <w:top w:color="000000" w:sz="4" w:val="single"/>
              <w:left w:color="000000" w:sz="4" w:val="single"/>
              <w:bottom w:color="000000" w:sz="4" w:val="single"/>
              <w:right w:color="000000" w:sz="4" w:val="single"/>
            </w:tcBorders>
          </w:tcPr>
          <w:p w14:paraId="9E000000">
            <w:pPr>
              <w:pStyle w:val="Style_3"/>
              <w:spacing w:before="1"/>
              <w:ind w:firstLine="0"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9F000000">
            <w:pPr>
              <w:pStyle w:val="Style_3"/>
              <w:ind w:firstLine="0"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r>
              <w:rPr>
                <w:sz w:val="24"/>
              </w:rPr>
              <w:t>ориентирована</w:t>
            </w:r>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A0000000">
            <w:pPr>
              <w:pStyle w:val="Style_3"/>
              <w:spacing w:line="275" w:lineRule="exact"/>
              <w:ind w:firstLine="0"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r>
              <w:rPr>
                <w:sz w:val="24"/>
              </w:rPr>
              <w:t>Неменская</w:t>
            </w:r>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A1000000">
            <w:pPr>
              <w:pStyle w:val="Style_3"/>
              <w:spacing w:line="270" w:lineRule="atLeast"/>
              <w:ind w:firstLine="0" w:left="109" w:right="97"/>
              <w:jc w:val="both"/>
              <w:rPr>
                <w:sz w:val="24"/>
              </w:rPr>
            </w:pPr>
            <w:r>
              <w:rPr>
                <w:sz w:val="24"/>
              </w:rPr>
              <w:t>«Просвещение»</w:t>
            </w:r>
            <w:r>
              <w:rPr>
                <w:spacing w:val="-10"/>
                <w:sz w:val="24"/>
              </w:rPr>
              <w:t xml:space="preserve"> </w:t>
            </w:r>
            <w:r>
              <w:rPr>
                <w:i w:val="1"/>
                <w:sz w:val="24"/>
              </w:rPr>
              <w:t>(1.1.1.7.1.1.1.-</w:t>
            </w:r>
            <w:r>
              <w:rPr>
                <w:i w:val="1"/>
                <w:spacing w:val="-9"/>
                <w:sz w:val="24"/>
              </w:rPr>
              <w:t xml:space="preserve"> </w:t>
            </w:r>
            <w:r>
              <w:rPr>
                <w:i w:val="1"/>
                <w:sz w:val="24"/>
              </w:rPr>
              <w:t>1.1.1.7.1.1.4.</w:t>
            </w:r>
            <w:r>
              <w:rPr>
                <w:i w:val="1"/>
                <w:spacing w:val="-9"/>
                <w:sz w:val="24"/>
              </w:rPr>
              <w:t xml:space="preserve"> </w:t>
            </w:r>
            <w:r>
              <w:rPr>
                <w:i w:val="1"/>
                <w:sz w:val="24"/>
              </w:rPr>
              <w:t>ФПУ</w:t>
            </w:r>
            <w:r>
              <w:rPr>
                <w:i w:val="1"/>
                <w:spacing w:val="-10"/>
                <w:sz w:val="24"/>
              </w:rPr>
              <w:t xml:space="preserve"> </w:t>
            </w:r>
            <w:r>
              <w:rPr>
                <w:i w:val="1"/>
                <w:sz w:val="24"/>
              </w:rPr>
              <w:t>утв.</w:t>
            </w:r>
            <w:r>
              <w:rPr>
                <w:i w:val="1"/>
                <w:spacing w:val="-9"/>
                <w:sz w:val="24"/>
              </w:rPr>
              <w:t xml:space="preserve"> </w:t>
            </w:r>
            <w:r>
              <w:rPr>
                <w:i w:val="1"/>
                <w:sz w:val="24"/>
              </w:rPr>
              <w:t>приказом</w:t>
            </w:r>
            <w:r>
              <w:rPr>
                <w:i w:val="1"/>
                <w:spacing w:val="-9"/>
                <w:sz w:val="24"/>
              </w:rPr>
              <w:t xml:space="preserve"> </w:t>
            </w:r>
            <w:r>
              <w:rPr>
                <w:i w:val="1"/>
                <w:sz w:val="24"/>
              </w:rPr>
              <w:t>Министерства</w:t>
            </w:r>
            <w:r>
              <w:rPr>
                <w:i w:val="1"/>
                <w:spacing w:val="-9"/>
                <w:sz w:val="24"/>
              </w:rPr>
              <w:t xml:space="preserve"> </w:t>
            </w:r>
            <w:r>
              <w:rPr>
                <w:i w:val="1"/>
                <w:sz w:val="24"/>
              </w:rPr>
              <w:t>просвещения</w:t>
            </w:r>
            <w:r>
              <w:rPr>
                <w:i w:val="1"/>
                <w:spacing w:val="-10"/>
                <w:sz w:val="24"/>
              </w:rPr>
              <w:t xml:space="preserve"> </w:t>
            </w:r>
            <w:r>
              <w:rPr>
                <w:i w:val="1"/>
                <w:sz w:val="24"/>
              </w:rPr>
              <w:t>РФ</w:t>
            </w:r>
            <w:r>
              <w:rPr>
                <w:i w:val="1"/>
                <w:spacing w:val="-9"/>
                <w:sz w:val="24"/>
              </w:rPr>
              <w:t xml:space="preserve"> </w:t>
            </w:r>
            <w:r>
              <w:rPr>
                <w:i w:val="1"/>
                <w:sz w:val="24"/>
              </w:rPr>
              <w:t>от</w:t>
            </w:r>
            <w:r>
              <w:rPr>
                <w:i w:val="1"/>
                <w:spacing w:val="-10"/>
                <w:sz w:val="24"/>
              </w:rPr>
              <w:t xml:space="preserve"> </w:t>
            </w:r>
            <w:r>
              <w:rPr>
                <w:i w:val="1"/>
                <w:sz w:val="24"/>
              </w:rPr>
              <w:t>21</w:t>
            </w:r>
            <w:r>
              <w:rPr>
                <w:i w:val="1"/>
                <w:spacing w:val="-8"/>
                <w:sz w:val="24"/>
              </w:rPr>
              <w:t xml:space="preserve"> </w:t>
            </w:r>
            <w:r>
              <w:rPr>
                <w:i w:val="1"/>
                <w:sz w:val="24"/>
              </w:rPr>
              <w:t>сентября</w:t>
            </w:r>
            <w:r>
              <w:rPr>
                <w:i w:val="1"/>
                <w:spacing w:val="-10"/>
                <w:sz w:val="24"/>
              </w:rPr>
              <w:t xml:space="preserve"> </w:t>
            </w:r>
            <w:r>
              <w:rPr>
                <w:i w:val="1"/>
                <w:sz w:val="24"/>
              </w:rPr>
              <w:t>2022</w:t>
            </w:r>
            <w:r>
              <w:rPr>
                <w:i w:val="1"/>
                <w:spacing w:val="-9"/>
                <w:sz w:val="24"/>
              </w:rPr>
              <w:t xml:space="preserve"> </w:t>
            </w:r>
            <w:r>
              <w:rPr>
                <w:i w:val="1"/>
                <w:sz w:val="24"/>
              </w:rPr>
              <w:t>г.</w:t>
            </w:r>
            <w:r>
              <w:rPr>
                <w:i w:val="1"/>
                <w:spacing w:val="-10"/>
                <w:sz w:val="24"/>
              </w:rPr>
              <w:t xml:space="preserve"> </w:t>
            </w:r>
            <w:r>
              <w:rPr>
                <w:i w:val="1"/>
                <w:sz w:val="24"/>
              </w:rPr>
              <w:t>№</w:t>
            </w:r>
            <w:r>
              <w:rPr>
                <w:i w:val="1"/>
                <w:spacing w:val="-8"/>
                <w:sz w:val="24"/>
              </w:rPr>
              <w:t xml:space="preserve"> </w:t>
            </w:r>
            <w:r>
              <w:rPr>
                <w:i w:val="1"/>
                <w:sz w:val="24"/>
              </w:rPr>
              <w:t>858),</w:t>
            </w:r>
            <w:r>
              <w:rPr>
                <w:i w:val="1"/>
                <w:spacing w:val="-58"/>
                <w:sz w:val="24"/>
              </w:rPr>
              <w:t xml:space="preserve"> </w:t>
            </w:r>
            <w:r>
              <w:rPr>
                <w:sz w:val="24"/>
              </w:rPr>
              <w:t>рабочей программой НОО по изобразительному искусству (</w:t>
            </w:r>
            <w:r>
              <w:rPr>
                <w:i w:val="1"/>
                <w:sz w:val="24"/>
              </w:rPr>
              <w:t>одобрена решением ФУМО по общему образованию протокол 3/21</w:t>
            </w:r>
            <w:r>
              <w:rPr>
                <w:i w:val="1"/>
                <w:spacing w:val="-57"/>
                <w:sz w:val="24"/>
              </w:rPr>
              <w:t xml:space="preserve"> </w:t>
            </w:r>
            <w:r>
              <w:rPr>
                <w:i w:val="1"/>
                <w:sz w:val="24"/>
              </w:rPr>
              <w:t>от 27.09.2021 г.</w:t>
            </w:r>
            <w:r>
              <w:rPr>
                <w:sz w:val="24"/>
              </w:rPr>
              <w:t>).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A2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488"/>
        </w:trPr>
        <w:tc>
          <w:tcPr>
            <w:tcW w:type="dxa" w:w="2405"/>
            <w:tcBorders>
              <w:top w:color="000000" w:sz="4" w:val="single"/>
              <w:left w:color="000000" w:sz="4" w:val="single"/>
              <w:bottom w:color="000000" w:sz="4" w:val="single"/>
              <w:right w:color="000000" w:sz="4" w:val="single"/>
            </w:tcBorders>
          </w:tcPr>
          <w:p w14:paraId="A3000000">
            <w:pPr>
              <w:pStyle w:val="Style_3"/>
              <w:rPr>
                <w:sz w:val="24"/>
              </w:rPr>
            </w:pPr>
          </w:p>
        </w:tc>
        <w:tc>
          <w:tcPr>
            <w:tcW w:type="dxa" w:w="13327"/>
            <w:tcBorders>
              <w:top w:color="000000" w:sz="4" w:val="single"/>
              <w:left w:color="000000" w:sz="4" w:val="single"/>
              <w:bottom w:color="000000" w:sz="4" w:val="single"/>
              <w:right w:color="000000" w:sz="4" w:val="single"/>
            </w:tcBorders>
          </w:tcPr>
          <w:p w14:paraId="A4000000">
            <w:pPr>
              <w:pStyle w:val="Style_3"/>
              <w:ind w:firstLine="0"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A5000000">
            <w:pPr>
              <w:pStyle w:val="Style_3"/>
              <w:ind w:firstLine="0"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A6000000">
            <w:pPr>
              <w:pStyle w:val="Style_3"/>
              <w:numPr>
                <w:ilvl w:val="0"/>
                <w:numId w:val="7"/>
              </w:numPr>
              <w:tabs>
                <w:tab w:leader="none" w:pos="829" w:val="left"/>
                <w:tab w:leader="none" w:pos="830" w:val="left"/>
              </w:tabs>
              <w:ind w:hanging="361" w:left="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A7000000">
            <w:pPr>
              <w:pStyle w:val="Style_3"/>
              <w:numPr>
                <w:ilvl w:val="0"/>
                <w:numId w:val="7"/>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A8000000">
            <w:pPr>
              <w:pStyle w:val="Style_3"/>
              <w:numPr>
                <w:ilvl w:val="0"/>
                <w:numId w:val="7"/>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A9000000">
            <w:pPr>
              <w:pStyle w:val="Style_3"/>
              <w:numPr>
                <w:ilvl w:val="0"/>
                <w:numId w:val="7"/>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trPr>
          <w:trHeight w:hRule="atLeast" w:val="6079"/>
        </w:trPr>
        <w:tc>
          <w:tcPr>
            <w:tcW w:type="dxa" w:w="2405"/>
            <w:tcBorders>
              <w:top w:color="000000" w:sz="4" w:val="single"/>
              <w:left w:color="000000" w:sz="4" w:val="single"/>
              <w:bottom w:color="000000" w:sz="4" w:val="single"/>
              <w:right w:color="000000" w:sz="4" w:val="single"/>
            </w:tcBorders>
          </w:tcPr>
          <w:p w14:paraId="AA000000">
            <w:pPr>
              <w:pStyle w:val="Style_3"/>
              <w:rPr>
                <w:b w:val="1"/>
                <w:sz w:val="26"/>
              </w:rPr>
            </w:pPr>
          </w:p>
          <w:p w14:paraId="AB000000">
            <w:pPr>
              <w:pStyle w:val="Style_3"/>
              <w:rPr>
                <w:b w:val="1"/>
                <w:sz w:val="26"/>
              </w:rPr>
            </w:pPr>
          </w:p>
          <w:p w14:paraId="AC000000">
            <w:pPr>
              <w:pStyle w:val="Style_3"/>
              <w:rPr>
                <w:b w:val="1"/>
                <w:sz w:val="26"/>
              </w:rPr>
            </w:pPr>
          </w:p>
          <w:p w14:paraId="AD000000">
            <w:pPr>
              <w:pStyle w:val="Style_3"/>
              <w:rPr>
                <w:b w:val="1"/>
                <w:sz w:val="26"/>
              </w:rPr>
            </w:pPr>
          </w:p>
          <w:p w14:paraId="AE000000">
            <w:pPr>
              <w:pStyle w:val="Style_3"/>
              <w:rPr>
                <w:b w:val="1"/>
                <w:sz w:val="26"/>
              </w:rPr>
            </w:pPr>
          </w:p>
          <w:p w14:paraId="AF000000">
            <w:pPr>
              <w:pStyle w:val="Style_3"/>
              <w:rPr>
                <w:b w:val="1"/>
                <w:sz w:val="26"/>
              </w:rPr>
            </w:pPr>
          </w:p>
          <w:p w14:paraId="B0000000">
            <w:pPr>
              <w:pStyle w:val="Style_3"/>
              <w:rPr>
                <w:b w:val="1"/>
                <w:sz w:val="26"/>
              </w:rPr>
            </w:pPr>
          </w:p>
          <w:p w14:paraId="B1000000">
            <w:pPr>
              <w:pStyle w:val="Style_3"/>
              <w:rPr>
                <w:b w:val="1"/>
                <w:sz w:val="26"/>
              </w:rPr>
            </w:pPr>
          </w:p>
          <w:p w14:paraId="B2000000">
            <w:pPr>
              <w:pStyle w:val="Style_3"/>
              <w:rPr>
                <w:b w:val="1"/>
                <w:sz w:val="26"/>
              </w:rPr>
            </w:pPr>
          </w:p>
          <w:p w14:paraId="B3000000">
            <w:pPr>
              <w:pStyle w:val="Style_3"/>
              <w:spacing w:before="211"/>
              <w:ind w:firstLine="0" w:left="145" w:right="133"/>
              <w:jc w:val="center"/>
              <w:rPr>
                <w:b w:val="1"/>
                <w:sz w:val="24"/>
              </w:rPr>
            </w:pPr>
            <w:r>
              <w:rPr>
                <w:b w:val="1"/>
                <w:sz w:val="24"/>
              </w:rPr>
              <w:t>Музыка</w:t>
            </w:r>
          </w:p>
        </w:tc>
        <w:tc>
          <w:tcPr>
            <w:tcW w:type="dxa" w:w="13327"/>
            <w:tcBorders>
              <w:top w:color="000000" w:sz="4" w:val="single"/>
              <w:left w:color="000000" w:sz="4" w:val="single"/>
              <w:bottom w:color="000000" w:sz="4" w:val="single"/>
              <w:right w:color="000000" w:sz="4" w:val="single"/>
            </w:tcBorders>
          </w:tcPr>
          <w:p w14:paraId="B4000000">
            <w:pPr>
              <w:pStyle w:val="Style_3"/>
              <w:ind w:firstLine="0"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r>
              <w:rPr>
                <w:sz w:val="24"/>
              </w:rPr>
              <w:t>Шмагина</w:t>
            </w:r>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14:paraId="B5000000">
            <w:pPr>
              <w:pStyle w:val="Style_3"/>
              <w:ind w:firstLine="0" w:left="109" w:right="95"/>
              <w:jc w:val="both"/>
              <w:rPr>
                <w:sz w:val="24"/>
              </w:rPr>
            </w:pPr>
            <w:r>
              <w:rPr>
                <w:sz w:val="24"/>
              </w:rPr>
              <w:t>«Издательство</w:t>
            </w:r>
            <w:r>
              <w:rPr>
                <w:spacing w:val="-9"/>
                <w:sz w:val="24"/>
              </w:rPr>
              <w:t xml:space="preserve"> </w:t>
            </w:r>
            <w:r>
              <w:rPr>
                <w:sz w:val="24"/>
              </w:rPr>
              <w:t>«Просвещение»</w:t>
            </w:r>
            <w:r>
              <w:rPr>
                <w:spacing w:val="-7"/>
                <w:sz w:val="24"/>
              </w:rPr>
              <w:t xml:space="preserve"> </w:t>
            </w:r>
            <w:r>
              <w:rPr>
                <w:i w:val="1"/>
                <w:sz w:val="24"/>
              </w:rPr>
              <w:t>(1.1.1.7.2.1.1.-</w:t>
            </w:r>
            <w:r>
              <w:rPr>
                <w:i w:val="1"/>
                <w:spacing w:val="-8"/>
                <w:sz w:val="24"/>
              </w:rPr>
              <w:t xml:space="preserve"> </w:t>
            </w:r>
            <w:r>
              <w:rPr>
                <w:i w:val="1"/>
                <w:sz w:val="24"/>
              </w:rPr>
              <w:t>1.1.1.7.2.1.4.</w:t>
            </w:r>
            <w:r>
              <w:rPr>
                <w:i w:val="1"/>
                <w:spacing w:val="-8"/>
                <w:sz w:val="24"/>
              </w:rPr>
              <w:t xml:space="preserve"> </w:t>
            </w:r>
            <w:r>
              <w:rPr>
                <w:i w:val="1"/>
                <w:sz w:val="24"/>
              </w:rPr>
              <w:t>ФПУ</w:t>
            </w:r>
            <w:r>
              <w:rPr>
                <w:i w:val="1"/>
                <w:spacing w:val="-9"/>
                <w:sz w:val="24"/>
              </w:rPr>
              <w:t xml:space="preserve"> </w:t>
            </w:r>
            <w:r>
              <w:rPr>
                <w:i w:val="1"/>
                <w:sz w:val="24"/>
              </w:rPr>
              <w:t>утв.</w:t>
            </w:r>
            <w:r>
              <w:rPr>
                <w:i w:val="1"/>
                <w:spacing w:val="-8"/>
                <w:sz w:val="24"/>
              </w:rPr>
              <w:t xml:space="preserve"> </w:t>
            </w:r>
            <w:r>
              <w:rPr>
                <w:i w:val="1"/>
                <w:sz w:val="24"/>
              </w:rPr>
              <w:t>приказом</w:t>
            </w:r>
            <w:r>
              <w:rPr>
                <w:i w:val="1"/>
                <w:spacing w:val="-8"/>
                <w:sz w:val="24"/>
              </w:rPr>
              <w:t xml:space="preserve"> </w:t>
            </w:r>
            <w:r>
              <w:rPr>
                <w:i w:val="1"/>
                <w:sz w:val="24"/>
              </w:rPr>
              <w:t>Министерства</w:t>
            </w:r>
            <w:r>
              <w:rPr>
                <w:i w:val="1"/>
                <w:spacing w:val="-8"/>
                <w:sz w:val="24"/>
              </w:rPr>
              <w:t xml:space="preserve"> </w:t>
            </w:r>
            <w:r>
              <w:rPr>
                <w:i w:val="1"/>
                <w:sz w:val="24"/>
              </w:rPr>
              <w:t>просвещения</w:t>
            </w:r>
            <w:r>
              <w:rPr>
                <w:i w:val="1"/>
                <w:spacing w:val="-9"/>
                <w:sz w:val="24"/>
              </w:rPr>
              <w:t xml:space="preserve"> </w:t>
            </w:r>
            <w:r>
              <w:rPr>
                <w:i w:val="1"/>
                <w:sz w:val="24"/>
              </w:rPr>
              <w:t>РФ</w:t>
            </w:r>
            <w:r>
              <w:rPr>
                <w:i w:val="1"/>
                <w:spacing w:val="-8"/>
                <w:sz w:val="24"/>
              </w:rPr>
              <w:t xml:space="preserve"> </w:t>
            </w:r>
            <w:r>
              <w:rPr>
                <w:i w:val="1"/>
                <w:sz w:val="24"/>
              </w:rPr>
              <w:t>от</w:t>
            </w:r>
            <w:r>
              <w:rPr>
                <w:i w:val="1"/>
                <w:spacing w:val="-8"/>
                <w:sz w:val="24"/>
              </w:rPr>
              <w:t xml:space="preserve"> </w:t>
            </w:r>
            <w:r>
              <w:rPr>
                <w:i w:val="1"/>
                <w:sz w:val="24"/>
              </w:rPr>
              <w:t>21</w:t>
            </w:r>
            <w:r>
              <w:rPr>
                <w:i w:val="1"/>
                <w:spacing w:val="-8"/>
                <w:sz w:val="24"/>
              </w:rPr>
              <w:t xml:space="preserve"> </w:t>
            </w:r>
            <w:r>
              <w:rPr>
                <w:i w:val="1"/>
                <w:sz w:val="24"/>
              </w:rPr>
              <w:t>сентября</w:t>
            </w:r>
            <w:r>
              <w:rPr>
                <w:i w:val="1"/>
                <w:spacing w:val="-58"/>
                <w:sz w:val="24"/>
              </w:rPr>
              <w:t xml:space="preserve"> </w:t>
            </w:r>
            <w:r>
              <w:rPr>
                <w:i w:val="1"/>
                <w:sz w:val="24"/>
              </w:rPr>
              <w:t xml:space="preserve">2022 г. № 858), </w:t>
            </w:r>
            <w:r>
              <w:rPr>
                <w:sz w:val="24"/>
              </w:rPr>
              <w:t>рабочей программой НОО по музыке (</w:t>
            </w:r>
            <w:r>
              <w:rPr>
                <w:i w:val="1"/>
                <w:sz w:val="24"/>
              </w:rPr>
              <w:t>одобрена решением ФУМО по общему образованию протокол 3/21 от</w:t>
            </w:r>
            <w:r>
              <w:rPr>
                <w:i w:val="1"/>
                <w:spacing w:val="1"/>
                <w:sz w:val="24"/>
              </w:rPr>
              <w:t xml:space="preserve"> </w:t>
            </w:r>
            <w:r>
              <w:rPr>
                <w:i w:val="1"/>
                <w:sz w:val="24"/>
              </w:rPr>
              <w:t>27.09.2021 г.</w:t>
            </w:r>
            <w:r>
              <w:rPr>
                <w:sz w:val="24"/>
              </w:rPr>
              <w:t>).</w:t>
            </w:r>
          </w:p>
          <w:p w14:paraId="B6000000">
            <w:pPr>
              <w:pStyle w:val="Style_3"/>
              <w:ind w:firstLine="0"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B7000000">
            <w:pPr>
              <w:pStyle w:val="Style_3"/>
              <w:numPr>
                <w:ilvl w:val="0"/>
                <w:numId w:val="8"/>
              </w:numPr>
              <w:tabs>
                <w:tab w:leader="none" w:pos="830" w:val="left"/>
              </w:tabs>
              <w:spacing w:before="1"/>
              <w:ind w:hanging="361" w:left="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B8000000">
            <w:pPr>
              <w:pStyle w:val="Style_3"/>
              <w:numPr>
                <w:ilvl w:val="0"/>
                <w:numId w:val="8"/>
              </w:numPr>
              <w:tabs>
                <w:tab w:leader="none" w:pos="830" w:val="left"/>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B9000000">
            <w:pPr>
              <w:pStyle w:val="Style_3"/>
              <w:numPr>
                <w:ilvl w:val="0"/>
                <w:numId w:val="8"/>
              </w:numPr>
              <w:tabs>
                <w:tab w:leader="none" w:pos="829" w:val="left"/>
                <w:tab w:leader="none" w:pos="830" w:val="left"/>
              </w:tabs>
              <w:ind w:firstLine="360" w:left="109" w:right="3081"/>
              <w:rPr>
                <w:sz w:val="24"/>
              </w:rPr>
            </w:pPr>
            <w:r>
              <w:rPr>
                <w:sz w:val="24"/>
              </w:rPr>
              <w:t>формирование творческих способностей ребёнка, развитие мотивации к музицированию.</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BA000000">
            <w:pPr>
              <w:pStyle w:val="Style_3"/>
              <w:numPr>
                <w:ilvl w:val="0"/>
                <w:numId w:val="8"/>
              </w:numPr>
              <w:tabs>
                <w:tab w:leader="none" w:pos="829" w:val="left"/>
                <w:tab w:leader="none" w:pos="830" w:val="left"/>
              </w:tabs>
              <w:spacing w:before="1"/>
              <w:ind w:hanging="361" w:left="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BB000000">
            <w:pPr>
              <w:pStyle w:val="Style_3"/>
              <w:numPr>
                <w:ilvl w:val="0"/>
                <w:numId w:val="8"/>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BC000000">
            <w:pPr>
              <w:pStyle w:val="Style_3"/>
              <w:numPr>
                <w:ilvl w:val="0"/>
                <w:numId w:val="8"/>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BD000000">
            <w:pPr>
              <w:pStyle w:val="Style_3"/>
              <w:numPr>
                <w:ilvl w:val="0"/>
                <w:numId w:val="8"/>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trPr>
          <w:trHeight w:hRule="atLeast" w:val="2207"/>
        </w:trPr>
        <w:tc>
          <w:tcPr>
            <w:tcW w:type="dxa" w:w="2405"/>
            <w:tcBorders>
              <w:top w:color="000000" w:sz="4" w:val="single"/>
              <w:left w:color="000000" w:sz="4" w:val="single"/>
              <w:bottom w:color="000000" w:sz="4" w:val="single"/>
              <w:right w:color="000000" w:sz="4" w:val="single"/>
            </w:tcBorders>
          </w:tcPr>
          <w:p w14:paraId="BE000000">
            <w:pPr>
              <w:pStyle w:val="Style_3"/>
              <w:rPr>
                <w:b w:val="1"/>
                <w:sz w:val="26"/>
              </w:rPr>
            </w:pPr>
          </w:p>
          <w:p w14:paraId="BF000000">
            <w:pPr>
              <w:pStyle w:val="Style_3"/>
              <w:rPr>
                <w:b w:val="1"/>
                <w:sz w:val="26"/>
              </w:rPr>
            </w:pPr>
          </w:p>
          <w:p w14:paraId="C0000000">
            <w:pPr>
              <w:pStyle w:val="Style_3"/>
              <w:rPr>
                <w:b w:val="1"/>
                <w:sz w:val="32"/>
              </w:rPr>
            </w:pPr>
          </w:p>
          <w:p w14:paraId="C1000000">
            <w:pPr>
              <w:pStyle w:val="Style_3"/>
              <w:ind w:firstLine="0" w:left="144" w:right="133"/>
              <w:jc w:val="center"/>
              <w:rPr>
                <w:b w:val="1"/>
                <w:sz w:val="24"/>
              </w:rPr>
            </w:pPr>
            <w:r>
              <w:rPr>
                <w:b w:val="1"/>
                <w:sz w:val="24"/>
              </w:rPr>
              <w:t>Технология</w:t>
            </w:r>
          </w:p>
        </w:tc>
        <w:tc>
          <w:tcPr>
            <w:tcW w:type="dxa" w:w="13327"/>
            <w:tcBorders>
              <w:top w:color="000000" w:sz="4" w:val="single"/>
              <w:left w:color="000000" w:sz="4" w:val="single"/>
              <w:bottom w:color="000000" w:sz="4" w:val="single"/>
              <w:right w:color="000000" w:sz="4" w:val="single"/>
            </w:tcBorders>
          </w:tcPr>
          <w:p w14:paraId="C2000000">
            <w:pPr>
              <w:pStyle w:val="Style_3"/>
              <w:ind w:firstLine="0" w:left="109" w:right="96"/>
              <w:jc w:val="both"/>
              <w:rPr>
                <w:i w:val="1"/>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а также ориентирована на целевые приоритеты, сформулированные в федеральной программе воспитания гимназии. 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r>
              <w:rPr>
                <w:sz w:val="24"/>
              </w:rPr>
              <w:t>Лутцева</w:t>
            </w:r>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val="1"/>
                <w:sz w:val="24"/>
              </w:rPr>
              <w:t>1.1.1.8.1.1.1.- 1.1.1.8.1.1.4. 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val="1"/>
                <w:sz w:val="24"/>
              </w:rPr>
              <w:t>одобрена</w:t>
            </w:r>
            <w:r>
              <w:rPr>
                <w:i w:val="1"/>
                <w:spacing w:val="-1"/>
                <w:sz w:val="24"/>
              </w:rPr>
              <w:t xml:space="preserve"> </w:t>
            </w:r>
            <w:r>
              <w:rPr>
                <w:i w:val="1"/>
                <w:sz w:val="24"/>
              </w:rPr>
              <w:t>решением ФУМО</w:t>
            </w:r>
            <w:r>
              <w:rPr>
                <w:i w:val="1"/>
                <w:spacing w:val="-2"/>
                <w:sz w:val="24"/>
              </w:rPr>
              <w:t xml:space="preserve"> </w:t>
            </w:r>
            <w:r>
              <w:rPr>
                <w:i w:val="1"/>
                <w:sz w:val="24"/>
              </w:rPr>
              <w:t>по</w:t>
            </w:r>
            <w:r>
              <w:rPr>
                <w:i w:val="1"/>
                <w:spacing w:val="-1"/>
                <w:sz w:val="24"/>
              </w:rPr>
              <w:t xml:space="preserve"> </w:t>
            </w:r>
            <w:r>
              <w:rPr>
                <w:i w:val="1"/>
                <w:sz w:val="24"/>
              </w:rPr>
              <w:t>общему образованию</w:t>
            </w:r>
            <w:r>
              <w:rPr>
                <w:i w:val="1"/>
                <w:spacing w:val="-1"/>
                <w:sz w:val="24"/>
              </w:rPr>
              <w:t xml:space="preserve"> </w:t>
            </w:r>
            <w:r>
              <w:rPr>
                <w:i w:val="1"/>
                <w:sz w:val="24"/>
              </w:rPr>
              <w:t>протокол</w:t>
            </w:r>
            <w:r>
              <w:rPr>
                <w:i w:val="1"/>
                <w:spacing w:val="-1"/>
                <w:sz w:val="24"/>
              </w:rPr>
              <w:t xml:space="preserve"> </w:t>
            </w:r>
            <w:r>
              <w:rPr>
                <w:i w:val="1"/>
                <w:sz w:val="24"/>
              </w:rPr>
              <w:t>3/21 от</w:t>
            </w:r>
            <w:r>
              <w:rPr>
                <w:i w:val="1"/>
                <w:spacing w:val="-1"/>
                <w:sz w:val="24"/>
              </w:rPr>
              <w:t xml:space="preserve"> </w:t>
            </w:r>
            <w:r>
              <w:rPr>
                <w:i w:val="1"/>
                <w:sz w:val="24"/>
              </w:rPr>
              <w:t>27.09.2021</w:t>
            </w:r>
            <w:r>
              <w:rPr>
                <w:i w:val="1"/>
                <w:spacing w:val="-1"/>
                <w:sz w:val="24"/>
              </w:rPr>
              <w:t xml:space="preserve"> </w:t>
            </w:r>
            <w:r>
              <w:rPr>
                <w:i w:val="1"/>
                <w:sz w:val="24"/>
              </w:rPr>
              <w:t>г.).</w:t>
            </w:r>
          </w:p>
          <w:p w14:paraId="C3000000">
            <w:pPr>
              <w:pStyle w:val="Style_3"/>
              <w:spacing w:line="270" w:lineRule="atLeast"/>
              <w:ind w:firstLine="0"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14:paraId="C4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764"/>
        </w:trPr>
        <w:tc>
          <w:tcPr>
            <w:tcW w:type="dxa" w:w="2405"/>
            <w:tcBorders>
              <w:top w:color="000000" w:sz="4" w:val="single"/>
              <w:left w:color="000000" w:sz="4" w:val="single"/>
              <w:bottom w:color="000000" w:sz="4" w:val="single"/>
              <w:right w:color="000000" w:sz="4" w:val="single"/>
            </w:tcBorders>
          </w:tcPr>
          <w:p w14:paraId="C5000000">
            <w:pPr>
              <w:pStyle w:val="Style_3"/>
              <w:rPr>
                <w:sz w:val="24"/>
              </w:rPr>
            </w:pPr>
          </w:p>
        </w:tc>
        <w:tc>
          <w:tcPr>
            <w:tcW w:type="dxa" w:w="13327"/>
            <w:tcBorders>
              <w:top w:color="000000" w:sz="4" w:val="single"/>
              <w:left w:color="000000" w:sz="4" w:val="single"/>
              <w:bottom w:color="000000" w:sz="4" w:val="single"/>
              <w:right w:color="000000" w:sz="4" w:val="single"/>
            </w:tcBorders>
          </w:tcPr>
          <w:p w14:paraId="C6000000">
            <w:pPr>
              <w:pStyle w:val="Style_3"/>
              <w:ind w:firstLine="0"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формировании</w:t>
            </w:r>
            <w:r>
              <w:rPr>
                <w:spacing w:val="-8"/>
                <w:sz w:val="24"/>
              </w:rPr>
              <w:t xml:space="preserve"> </w:t>
            </w:r>
            <w:r>
              <w:rPr>
                <w:sz w:val="24"/>
              </w:rPr>
              <w:t>у</w:t>
            </w:r>
            <w:r>
              <w:rPr>
                <w:spacing w:val="-6"/>
                <w:sz w:val="24"/>
              </w:rPr>
              <w:t xml:space="preserve"> </w:t>
            </w:r>
            <w:r>
              <w:rPr>
                <w:sz w:val="24"/>
              </w:rPr>
              <w:t>обучающихся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C7000000">
            <w:pPr>
              <w:pStyle w:val="Style_3"/>
              <w:ind w:firstLine="0"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C8000000">
            <w:pPr>
              <w:pStyle w:val="Style_3"/>
              <w:numPr>
                <w:ilvl w:val="0"/>
                <w:numId w:val="9"/>
              </w:numPr>
              <w:tabs>
                <w:tab w:leader="none" w:pos="829" w:val="left"/>
                <w:tab w:leader="none" w:pos="830" w:val="left"/>
              </w:tabs>
              <w:ind w:hanging="361" w:left="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9000000">
            <w:pPr>
              <w:pStyle w:val="Style_3"/>
              <w:numPr>
                <w:ilvl w:val="0"/>
                <w:numId w:val="9"/>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A000000">
            <w:pPr>
              <w:pStyle w:val="Style_3"/>
              <w:numPr>
                <w:ilvl w:val="0"/>
                <w:numId w:val="9"/>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B000000">
            <w:pPr>
              <w:pStyle w:val="Style_3"/>
              <w:numPr>
                <w:ilvl w:val="0"/>
                <w:numId w:val="9"/>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trPr>
          <w:trHeight w:hRule="atLeast" w:val="5248"/>
        </w:trPr>
        <w:tc>
          <w:tcPr>
            <w:tcW w:type="dxa" w:w="2405"/>
            <w:tcBorders>
              <w:top w:color="000000" w:sz="4" w:val="single"/>
              <w:left w:color="000000" w:sz="4" w:val="single"/>
              <w:bottom w:color="000000" w:sz="4" w:val="single"/>
              <w:right w:color="000000" w:sz="4" w:val="single"/>
            </w:tcBorders>
          </w:tcPr>
          <w:p w14:paraId="CC000000">
            <w:pPr>
              <w:pStyle w:val="Style_3"/>
              <w:rPr>
                <w:b w:val="1"/>
                <w:sz w:val="26"/>
              </w:rPr>
            </w:pPr>
          </w:p>
          <w:p w14:paraId="CD000000">
            <w:pPr>
              <w:pStyle w:val="Style_3"/>
              <w:rPr>
                <w:b w:val="1"/>
                <w:sz w:val="26"/>
              </w:rPr>
            </w:pPr>
          </w:p>
          <w:p w14:paraId="CE000000">
            <w:pPr>
              <w:pStyle w:val="Style_3"/>
              <w:rPr>
                <w:b w:val="1"/>
                <w:sz w:val="26"/>
              </w:rPr>
            </w:pPr>
          </w:p>
          <w:p w14:paraId="CF000000">
            <w:pPr>
              <w:pStyle w:val="Style_3"/>
              <w:rPr>
                <w:b w:val="1"/>
                <w:sz w:val="26"/>
              </w:rPr>
            </w:pPr>
          </w:p>
          <w:p w14:paraId="D0000000">
            <w:pPr>
              <w:pStyle w:val="Style_3"/>
              <w:rPr>
                <w:b w:val="1"/>
                <w:sz w:val="26"/>
              </w:rPr>
            </w:pPr>
          </w:p>
          <w:p w14:paraId="D1000000">
            <w:pPr>
              <w:pStyle w:val="Style_3"/>
              <w:rPr>
                <w:b w:val="1"/>
                <w:sz w:val="26"/>
              </w:rPr>
            </w:pPr>
          </w:p>
          <w:p w14:paraId="D2000000">
            <w:pPr>
              <w:pStyle w:val="Style_3"/>
              <w:rPr>
                <w:b w:val="1"/>
                <w:sz w:val="26"/>
              </w:rPr>
            </w:pPr>
          </w:p>
          <w:p w14:paraId="D3000000">
            <w:pPr>
              <w:pStyle w:val="Style_3"/>
              <w:spacing w:before="3"/>
              <w:ind/>
              <w:rPr>
                <w:b w:val="1"/>
              </w:rPr>
            </w:pPr>
          </w:p>
          <w:p w14:paraId="D4000000">
            <w:pPr>
              <w:pStyle w:val="Style_3"/>
              <w:ind w:hanging="152" w:left="697" w:right="514"/>
              <w:rPr>
                <w:b w:val="1"/>
                <w:sz w:val="24"/>
              </w:rPr>
            </w:pPr>
            <w:r>
              <w:rPr>
                <w:b w:val="1"/>
                <w:sz w:val="24"/>
              </w:rPr>
              <w:t>Физическая</w:t>
            </w:r>
            <w:r>
              <w:rPr>
                <w:b w:val="1"/>
                <w:spacing w:val="-58"/>
                <w:sz w:val="24"/>
              </w:rPr>
              <w:t xml:space="preserve"> </w:t>
            </w:r>
            <w:r>
              <w:rPr>
                <w:b w:val="1"/>
                <w:sz w:val="24"/>
              </w:rPr>
              <w:t>культура</w:t>
            </w:r>
          </w:p>
        </w:tc>
        <w:tc>
          <w:tcPr>
            <w:tcW w:type="dxa" w:w="13327"/>
            <w:tcBorders>
              <w:top w:color="000000" w:sz="4" w:val="single"/>
              <w:left w:color="000000" w:sz="4" w:val="single"/>
              <w:bottom w:color="000000" w:sz="4" w:val="single"/>
              <w:right w:color="000000" w:sz="4" w:val="single"/>
            </w:tcBorders>
          </w:tcPr>
          <w:p w14:paraId="D5000000">
            <w:pPr>
              <w:pStyle w:val="Style_3"/>
              <w:ind w:firstLine="0" w:left="109" w:right="95"/>
              <w:jc w:val="both"/>
              <w:rPr>
                <w:i w:val="1"/>
                <w:sz w:val="24"/>
              </w:rPr>
            </w:pPr>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r>
              <w:rPr>
                <w:i w:val="1"/>
                <w:sz w:val="24"/>
              </w:rPr>
              <w:t>одобрена решением ФУМО</w:t>
            </w:r>
            <w:r>
              <w:rPr>
                <w:i w:val="1"/>
                <w:spacing w:val="-1"/>
                <w:sz w:val="24"/>
              </w:rPr>
              <w:t xml:space="preserve"> </w:t>
            </w:r>
            <w:r>
              <w:rPr>
                <w:i w:val="1"/>
                <w:sz w:val="24"/>
              </w:rPr>
              <w:t>по общему образованию</w:t>
            </w:r>
            <w:r>
              <w:rPr>
                <w:i w:val="1"/>
                <w:spacing w:val="-1"/>
                <w:sz w:val="24"/>
              </w:rPr>
              <w:t xml:space="preserve"> </w:t>
            </w:r>
            <w:r>
              <w:rPr>
                <w:i w:val="1"/>
                <w:sz w:val="24"/>
              </w:rPr>
              <w:t>протокол 3/21 от</w:t>
            </w:r>
            <w:r>
              <w:rPr>
                <w:i w:val="1"/>
                <w:spacing w:val="-1"/>
                <w:sz w:val="24"/>
              </w:rPr>
              <w:t xml:space="preserve"> </w:t>
            </w:r>
            <w:r>
              <w:rPr>
                <w:i w:val="1"/>
                <w:sz w:val="24"/>
              </w:rPr>
              <w:t>27.09.2021 г.).</w:t>
            </w:r>
          </w:p>
          <w:p w14:paraId="D6000000">
            <w:pPr>
              <w:pStyle w:val="Style_3"/>
              <w:ind w:firstLine="219" w:left="109" w:right="98"/>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D7000000">
            <w:pPr>
              <w:pStyle w:val="Style_3"/>
              <w:spacing w:before="1"/>
              <w:ind w:firstLine="0"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D8000000">
            <w:pPr>
              <w:pStyle w:val="Style_3"/>
              <w:numPr>
                <w:ilvl w:val="0"/>
                <w:numId w:val="10"/>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D9000000">
            <w:pPr>
              <w:pStyle w:val="Style_3"/>
              <w:numPr>
                <w:ilvl w:val="0"/>
                <w:numId w:val="10"/>
              </w:numPr>
              <w:tabs>
                <w:tab w:leader="none" w:pos="829" w:val="left"/>
                <w:tab w:leader="none" w:pos="830" w:val="left"/>
              </w:tabs>
              <w:spacing w:before="1"/>
              <w:ind w:hanging="361" w:left="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DA000000">
            <w:pPr>
              <w:pStyle w:val="Style_3"/>
              <w:numPr>
                <w:ilvl w:val="0"/>
                <w:numId w:val="10"/>
              </w:numPr>
              <w:tabs>
                <w:tab w:leader="none" w:pos="829" w:val="left"/>
                <w:tab w:leader="none" w:pos="830" w:val="left"/>
              </w:tabs>
              <w:ind w:hanging="361" w:left="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DB000000">
            <w:pPr>
              <w:pStyle w:val="Style_3"/>
              <w:numPr>
                <w:ilvl w:val="0"/>
                <w:numId w:val="10"/>
              </w:numPr>
              <w:tabs>
                <w:tab w:leader="none" w:pos="829" w:val="left"/>
                <w:tab w:leader="none" w:pos="830" w:val="left"/>
              </w:tabs>
              <w:spacing w:before="1" w:line="257" w:lineRule="exact"/>
              <w:ind w:hanging="361" w:left="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trPr>
          <w:trHeight w:hRule="atLeast" w:val="5248"/>
        </w:trPr>
        <w:tc>
          <w:tcPr>
            <w:tcW w:type="dxa" w:w="2405"/>
            <w:tcBorders>
              <w:top w:color="000000" w:sz="4" w:val="single"/>
              <w:left w:color="000000" w:sz="4" w:val="single"/>
              <w:bottom w:color="000000" w:sz="4" w:val="single"/>
              <w:right w:color="000000" w:sz="4" w:val="single"/>
            </w:tcBorders>
          </w:tcPr>
          <w:p w14:paraId="DC000000">
            <w:pPr>
              <w:pStyle w:val="Style_3"/>
              <w:rPr>
                <w:b w:val="1"/>
                <w:sz w:val="26"/>
              </w:rPr>
            </w:pPr>
            <w:r>
              <w:rPr>
                <w:b w:val="1"/>
                <w:sz w:val="26"/>
              </w:rPr>
              <w:t>Родной язык (русский)</w:t>
            </w:r>
          </w:p>
        </w:tc>
        <w:tc>
          <w:tcPr>
            <w:tcW w:type="dxa" w:w="13327"/>
            <w:tcBorders>
              <w:top w:color="000000" w:sz="4" w:val="single"/>
              <w:left w:color="000000" w:sz="4" w:val="single"/>
              <w:bottom w:color="000000" w:sz="4" w:val="single"/>
              <w:right w:color="000000" w:sz="4" w:val="single"/>
            </w:tcBorders>
          </w:tcPr>
          <w:p w14:paraId="DD000000">
            <w:r>
              <w:t xml:space="preserve">Рабочая программа учебного предмета «Родной язык (русский)» начального общего образования составлена на основе: • Федеральный закон от 29 декабря 2012 г. № 273-ФЗ «Об образовании в Российской Федерации» (далее – Федеральный закон об образовании);Федеральный закон от 03августа.2018 г. № 317-ФЗ «О внесении изменений в статьи 11 и 14 Федерального закона «Об образовании в Российской Федерации»; • Закон Российской Федерации от 25 октября 1991 г. № 1807-1 «О языках народов Российской Федерации» (в редакции Федерального закона № 185-ФЗ); •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 основной образовательной программы начального общего образования школы, • примерной рабочей программы по учебному предмету «Русский родной язык» для общеобразовательных организаций 1-4 классов (одобрена решением Федерального учебно-методического объединения от 04.03.2019, Протокол №1/19) Цели изучения учебного предмета «Русский родной язык»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 В соответствии с этим курс русского родного языка направлен на достижение следующих целей: •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 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 совершенствование умений работать с текстом, осуществлять элементарный информационный поиск, извлекать и преобразовывать необходимую информацию; •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 • приобретение практического опыта исследовательской работы по русскому языку, воспитание самостоятельности в приобретении знаний. Место учебного предмета «Русский родной язык» в учебном плане 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Программа учебного предмета «Родной язык (русский)» предназначена для изучения в 1-4 классах и рассчитана на 8 часов. в год. </w:t>
            </w:r>
          </w:p>
        </w:tc>
      </w:tr>
      <w:tr>
        <w:trPr>
          <w:trHeight w:hRule="atLeast" w:val="5248"/>
        </w:trPr>
        <w:tc>
          <w:tcPr>
            <w:tcW w:type="dxa" w:w="2405"/>
            <w:tcBorders>
              <w:top w:color="000000" w:sz="4" w:val="single"/>
              <w:left w:color="000000" w:sz="4" w:val="single"/>
              <w:bottom w:color="000000" w:sz="4" w:val="single"/>
              <w:right w:color="000000" w:sz="4" w:val="single"/>
            </w:tcBorders>
          </w:tcPr>
          <w:p w14:paraId="DE000000">
            <w:pPr>
              <w:pStyle w:val="Style_3"/>
              <w:rPr>
                <w:b w:val="1"/>
                <w:sz w:val="26"/>
              </w:rPr>
            </w:pPr>
          </w:p>
        </w:tc>
        <w:tc>
          <w:tcPr>
            <w:tcW w:type="dxa" w:w="13327"/>
            <w:tcBorders>
              <w:top w:color="000000" w:sz="4" w:val="single"/>
              <w:left w:color="000000" w:sz="4" w:val="single"/>
              <w:bottom w:color="000000" w:sz="4" w:val="single"/>
              <w:right w:color="000000" w:sz="4" w:val="single"/>
            </w:tcBorders>
          </w:tcPr>
          <w:p w14:paraId="DF000000">
            <w:r>
              <w:t xml:space="preserve"> Рабочая программа по литературному чтению на родном (русском) языке начального общего образования составлена на основе: • Федеральный закон от 29 декабря 2012 г. № 273-ФЗ «Об образовании в Российской Федерации» (далее – Федеральный закон об образовании);Федеральный закон от 03августа.2018 г. № 317-ФЗ «О внесении изменений в статьи 11 и 14 Федерального закона «Об образовании в Российской Федерации»; • Закон Российской Федерации от 25 октября 1991 г. № 1807-1 «О языках народов Российской Федерации» (в редакции Федерального закона № 185-ФЗ); •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 основной образовательной программы начального общего образования школы • примерной рабочей программы по учебному предмету «Литературное чтение на родном (русском) языке» для общеобразовательных организаций 1-4 классов (одобрена решением Федерального учебно-методического объединения (протокол от 17 сентября 2020 г. № 3/20)</w:t>
            </w:r>
          </w:p>
        </w:tc>
      </w:tr>
      <w:tr>
        <w:trPr>
          <w:trHeight w:hRule="atLeast" w:val="5248"/>
        </w:trPr>
        <w:tc>
          <w:tcPr>
            <w:tcW w:type="dxa" w:w="2405"/>
            <w:tcBorders>
              <w:top w:color="000000" w:sz="4" w:val="single"/>
              <w:left w:color="000000" w:sz="4" w:val="single"/>
              <w:bottom w:color="000000" w:sz="4" w:val="single"/>
              <w:right w:color="000000" w:sz="4" w:val="single"/>
            </w:tcBorders>
          </w:tcPr>
          <w:p w14:paraId="E0000000">
            <w:pPr>
              <w:ind/>
              <w:jc w:val="center"/>
              <w:rPr>
                <w:b w:val="1"/>
                <w:sz w:val="24"/>
              </w:rPr>
            </w:pPr>
            <w:r>
              <w:rPr>
                <w:b w:val="1"/>
                <w:sz w:val="24"/>
              </w:rPr>
              <w:t>«Иностранный язык. Английский язык» 2-4 классы</w:t>
            </w:r>
          </w:p>
        </w:tc>
        <w:tc>
          <w:tcPr>
            <w:tcW w:type="dxa" w:w="13327"/>
            <w:tcBorders>
              <w:top w:color="000000" w:sz="4" w:val="single"/>
              <w:left w:color="000000" w:sz="4" w:val="single"/>
              <w:bottom w:color="000000" w:sz="4" w:val="single"/>
              <w:right w:color="000000" w:sz="4" w:val="single"/>
            </w:tcBorders>
          </w:tcPr>
          <w:p w14:paraId="E1000000">
            <w: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Рабочая программа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14:paraId="E2000000">
            <w:r>
              <w:t xml:space="preserve">Рабочая программа по английскому языку на уровне начального общего образования разработана в соответствии с: </w:t>
            </w:r>
          </w:p>
          <w:p w14:paraId="E3000000">
            <w:r>
              <w:t>- Федеральным законом от 29.12.2012 N 273-ФЗ «Об образовании в Российской Федерации»;</w:t>
            </w:r>
          </w:p>
          <w:p w14:paraId="E4000000">
            <w:r>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от 22.03.2021 N 115; </w:t>
            </w:r>
          </w:p>
          <w:p w14:paraId="E5000000">
            <w:r>
              <w:t xml:space="preserve">- Федеральным государственным образовательным стандартом начального общего образования, утвержденным приказом Минпросвещения России от 31.05.2021 N 287 (далее – ФГОС ООО); </w:t>
            </w:r>
          </w:p>
          <w:p w14:paraId="E6000000">
            <w:r>
              <w:t>- с учётом распределённых по классам проверяемых требований к результатам освоения Основной образовательной программы основного общего образования. 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tc>
      </w:tr>
    </w:tbl>
    <w:p w14:paraId="E7000000"/>
    <w:sectPr>
      <w:pgSz w:h="11910" w:orient="landscape" w:w="16840"/>
      <w:pgMar w:bottom="280" w:footer="720" w:gutter="0" w:header="720" w:left="440" w:right="440" w:top="4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1">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2">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3">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4">
    <w:lvl w:ilvl="0">
      <w:numFmt w:val="bullet"/>
      <w:lvlText w:val="●"/>
      <w:lvlJc w:val="left"/>
      <w:pPr>
        <w:ind w:hanging="360" w:left="829"/>
      </w:p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5">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6">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7">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8">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9">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rPr>
  </w:style>
  <w:style w:default="1" w:styleId="Style_4_ch" w:type="character">
    <w:name w:val="Normal"/>
    <w:link w:val="Style_4"/>
    <w:rPr>
      <w:rFonts w:ascii="Times New Roman" w:hAnsi="Times New Roman"/>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List Paragraph"/>
    <w:basedOn w:val="Style_4"/>
    <w:link w:val="Style_13_ch"/>
  </w:style>
  <w:style w:styleId="Style_13_ch" w:type="character">
    <w:name w:val="List Paragraph"/>
    <w:basedOn w:val="Style_4_ch"/>
    <w:link w:val="Style_13"/>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4"/>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4"/>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4"/>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1" w:type="paragraph">
    <w:name w:val="Body Text"/>
    <w:basedOn w:val="Style_4"/>
    <w:link w:val="Style_1_ch"/>
    <w:pPr>
      <w:spacing w:before="1"/>
      <w:ind w:firstLine="0" w:left="2203" w:right="2204"/>
      <w:jc w:val="center"/>
    </w:pPr>
    <w:rPr>
      <w:b w:val="1"/>
      <w:sz w:val="28"/>
    </w:rPr>
  </w:style>
  <w:style w:styleId="Style_1_ch" w:type="character">
    <w:name w:val="Body Text"/>
    <w:basedOn w:val="Style_4_ch"/>
    <w:link w:val="Style_1"/>
    <w:rPr>
      <w:b w:val="1"/>
      <w:sz w:val="28"/>
    </w:rPr>
  </w:style>
  <w:style w:styleId="Style_3" w:type="paragraph">
    <w:name w:val="Table Paragraph"/>
    <w:basedOn w:val="Style_4"/>
    <w:link w:val="Style_3_ch"/>
  </w:style>
  <w:style w:styleId="Style_3_ch" w:type="character">
    <w:name w:val="Table Paragraph"/>
    <w:basedOn w:val="Style_4_ch"/>
    <w:link w:val="Style_3"/>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basedOn w:val="Style_4"/>
    <w:link w:val="Style_23_ch"/>
    <w:uiPriority w:val="10"/>
    <w:qFormat/>
    <w:pPr>
      <w:spacing w:before="59"/>
      <w:ind w:firstLine="0" w:left="2204" w:right="2204"/>
      <w:jc w:val="center"/>
    </w:pPr>
    <w:rPr>
      <w:b w:val="1"/>
      <w:sz w:val="32"/>
    </w:rPr>
  </w:style>
  <w:style w:styleId="Style_23_ch" w:type="character">
    <w:name w:val="Title"/>
    <w:basedOn w:val="Style_4_ch"/>
    <w:link w:val="Style_23"/>
    <w:rPr>
      <w:b w:val="1"/>
      <w:sz w:val="32"/>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4"/>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default="1" w:styleId="Style_26" w:type="table">
    <w:name w:val="Normal Table"/>
    <w:tblPr>
      <w:tblInd w:type="dxa" w:w="0"/>
      <w:tblCellMar>
        <w:top w:type="dxa" w:w="0"/>
        <w:left w:type="dxa" w:w="108"/>
        <w:bottom w:type="dxa" w:w="0"/>
        <w:right w:type="dxa" w:w="108"/>
      </w:tblCellMar>
    </w:tblPr>
  </w:style>
  <w:style w:styleId="Style_2"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2024-03-25T09:03:15Z</dcterms:modified>
</cp:coreProperties>
</file>