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left="120"/>
        <w:jc w:val="center"/>
      </w:pPr>
      <w:bookmarkStart w:id="1" w:name="block-22868776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left="120"/>
        <w:jc w:val="center"/>
      </w:pPr>
      <w:bookmarkStart w:id="2" w:name="af5b5167-7099-47ec-9866-9052e784200d"/>
      <w:r>
        <w:rPr>
          <w:rFonts w:ascii="Times New Roman" w:hAnsi="Times New Roman"/>
          <w:b w:val="1"/>
          <w:color w:val="000000"/>
          <w:sz w:val="28"/>
        </w:rPr>
        <w:t>Департамент образования и науки Курганской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 w:line="408" w:lineRule="auto"/>
        <w:ind w:left="120"/>
        <w:jc w:val="center"/>
      </w:pPr>
      <w:bookmarkStart w:id="3" w:name="dc3cea46-96ed-491e-818a-be2785bad2e9"/>
      <w:r>
        <w:rPr>
          <w:rFonts w:ascii="Times New Roman" w:hAnsi="Times New Roman"/>
          <w:b w:val="1"/>
          <w:color w:val="000000"/>
          <w:sz w:val="28"/>
        </w:rPr>
        <w:t>Управление образования администрации Кетовского Муниципального округа</w:t>
      </w:r>
      <w:bookmarkEnd w:id="3"/>
    </w:p>
    <w:p w14:paraId="04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«</w:t>
      </w:r>
      <w:r>
        <w:rPr>
          <w:rFonts w:ascii="Times New Roman" w:hAnsi="Times New Roman"/>
          <w:b w:val="1"/>
          <w:color w:val="000000"/>
          <w:sz w:val="28"/>
        </w:rPr>
        <w:t>Большечаусовская</w:t>
      </w:r>
      <w:r>
        <w:rPr>
          <w:rFonts w:ascii="Times New Roman" w:hAnsi="Times New Roman"/>
          <w:b w:val="1"/>
          <w:color w:val="000000"/>
          <w:sz w:val="28"/>
        </w:rPr>
        <w:t xml:space="preserve"> ООШ имени Героя Советского Союза Орлова Т.Н.»</w:t>
      </w:r>
    </w:p>
    <w:p w14:paraId="05000000">
      <w:pPr>
        <w:spacing w:after="0"/>
        <w:ind w:left="120"/>
      </w:pPr>
    </w:p>
    <w:p w14:paraId="06000000">
      <w:pPr>
        <w:spacing w:after="0"/>
        <w:ind w:left="120"/>
      </w:pPr>
    </w:p>
    <w:p w14:paraId="07000000">
      <w:pPr>
        <w:spacing w:after="0"/>
        <w:ind w:left="120"/>
      </w:pPr>
    </w:p>
    <w:p w14:paraId="08000000">
      <w:pPr>
        <w:spacing w:after="0"/>
        <w:ind w:left="120"/>
      </w:pPr>
    </w:p>
    <w:tbl>
      <w:tblPr>
        <w:tblStyle w:val="Style_1"/>
        <w:tblW w:type="auto" w:w="0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методическое объединение учителей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Колондаева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Е.А.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Викулина А.Н.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и.о. директора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8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Морозова Л.Л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№1-59-1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C000000">
      <w:pPr>
        <w:spacing w:after="0"/>
        <w:ind w:left="120"/>
      </w:pPr>
    </w:p>
    <w:p w14:paraId="1D000000">
      <w:pPr>
        <w:spacing w:after="0"/>
        <w:ind w:left="120"/>
      </w:pPr>
    </w:p>
    <w:p w14:paraId="1E000000">
      <w:pPr>
        <w:spacing w:after="0"/>
        <w:ind w:left="120"/>
      </w:pPr>
    </w:p>
    <w:p w14:paraId="1F000000">
      <w:pPr>
        <w:spacing w:after="0"/>
        <w:ind w:left="120"/>
      </w:pPr>
    </w:p>
    <w:p w14:paraId="20000000">
      <w:pPr>
        <w:spacing w:after="0"/>
        <w:ind w:left="120"/>
      </w:pPr>
    </w:p>
    <w:p w14:paraId="21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2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3041581)</w:t>
      </w:r>
    </w:p>
    <w:p w14:paraId="23000000">
      <w:pPr>
        <w:spacing w:after="0"/>
        <w:ind w:left="120"/>
        <w:jc w:val="center"/>
      </w:pPr>
    </w:p>
    <w:p w14:paraId="24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курса</w:t>
      </w:r>
      <w:r>
        <w:rPr>
          <w:rFonts w:ascii="Times New Roman" w:hAnsi="Times New Roman"/>
          <w:b w:val="1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>Алгебра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25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7-9 </w:t>
      </w:r>
      <w:r>
        <w:rPr>
          <w:rFonts w:ascii="Times New Roman" w:hAnsi="Times New Roman"/>
          <w:color w:val="000000"/>
          <w:sz w:val="28"/>
        </w:rPr>
        <w:t>классов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6000000">
      <w:pPr>
        <w:spacing w:after="0"/>
        <w:ind w:left="120"/>
        <w:jc w:val="center"/>
      </w:pPr>
    </w:p>
    <w:p w14:paraId="27000000">
      <w:pPr>
        <w:spacing w:after="0"/>
        <w:ind w:left="120"/>
        <w:jc w:val="center"/>
      </w:pPr>
    </w:p>
    <w:p w14:paraId="28000000">
      <w:pPr>
        <w:spacing w:after="0"/>
        <w:ind w:left="120"/>
        <w:jc w:val="center"/>
      </w:pPr>
    </w:p>
    <w:p w14:paraId="29000000">
      <w:pPr>
        <w:spacing w:after="0"/>
        <w:ind w:left="120"/>
        <w:jc w:val="center"/>
      </w:pPr>
    </w:p>
    <w:p w14:paraId="2A000000">
      <w:pPr>
        <w:spacing w:after="0"/>
        <w:ind w:left="120"/>
        <w:jc w:val="center"/>
      </w:pPr>
    </w:p>
    <w:p w14:paraId="2B000000">
      <w:pPr>
        <w:spacing w:after="0"/>
        <w:ind w:left="120"/>
        <w:jc w:val="center"/>
      </w:pPr>
    </w:p>
    <w:p w14:paraId="2C000000">
      <w:pPr>
        <w:spacing w:after="0"/>
        <w:ind w:hanging="120" w:left="-589"/>
        <w:jc w:val="center"/>
      </w:pPr>
      <w:bookmarkStart w:id="4" w:name="4cef1e44-9965-42f4-9abc-c66bc6a4ed05"/>
      <w:r>
        <w:rPr>
          <w:rFonts w:ascii="Times New Roman" w:hAnsi="Times New Roman"/>
          <w:b w:val="1"/>
          <w:color w:val="000000"/>
          <w:sz w:val="28"/>
        </w:rPr>
        <w:t>Большое Чаусово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 w:val="1"/>
          <w:color w:val="000000"/>
          <w:sz w:val="28"/>
        </w:rPr>
        <w:t>2024</w:t>
      </w:r>
      <w:bookmarkEnd w:id="5"/>
    </w:p>
    <w:p w14:paraId="2D000000">
      <w:pPr>
        <w:spacing w:after="0"/>
        <w:ind w:left="120"/>
      </w:pPr>
    </w:p>
    <w:p w14:paraId="2E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F000000">
      <w:pPr>
        <w:spacing w:after="0" w:line="264" w:lineRule="auto"/>
        <w:ind w:left="120"/>
        <w:jc w:val="both"/>
      </w:pPr>
      <w:bookmarkStart w:id="6" w:name="block-22868777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0000000">
      <w:pPr>
        <w:spacing w:after="0" w:line="264" w:lineRule="auto"/>
        <w:ind w:left="120"/>
        <w:jc w:val="both"/>
      </w:pPr>
    </w:p>
    <w:p w14:paraId="3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t>представлений о действительном числе. Завершение освоения числовой линии отнесено к среднему общему образованию.</w:t>
      </w:r>
    </w:p>
    <w:p w14:paraId="3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7000000">
      <w:pPr>
        <w:spacing w:after="0" w:line="264" w:lineRule="auto"/>
        <w:ind w:firstLine="600"/>
        <w:jc w:val="both"/>
      </w:pPr>
      <w:bookmarkStart w:id="7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14:paraId="38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9000000">
      <w:pPr>
        <w:spacing w:after="0" w:line="264" w:lineRule="auto"/>
        <w:ind w:left="120"/>
        <w:jc w:val="both"/>
      </w:pPr>
      <w:bookmarkStart w:id="8" w:name="block-22868778"/>
      <w:bookmarkEnd w:id="6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3A000000">
      <w:pPr>
        <w:spacing w:after="0" w:line="264" w:lineRule="auto"/>
        <w:ind w:left="120"/>
        <w:jc w:val="both"/>
      </w:pPr>
    </w:p>
    <w:p w14:paraId="3B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3C000000">
      <w:pPr>
        <w:spacing w:after="0" w:line="264" w:lineRule="auto"/>
        <w:ind w:left="120"/>
        <w:jc w:val="both"/>
      </w:pPr>
    </w:p>
    <w:p w14:paraId="3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3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4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4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Алгебраические выражения</w:t>
      </w:r>
    </w:p>
    <w:p w14:paraId="4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4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4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4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4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4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 w:val="1"/>
          <w:color w:val="000000"/>
          <w:sz w:val="28"/>
        </w:rPr>
        <w:t>Ox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 w:val="1"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14:paraId="4D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4E000000">
      <w:pPr>
        <w:spacing w:after="0" w:line="264" w:lineRule="auto"/>
        <w:ind w:left="120"/>
        <w:jc w:val="both"/>
      </w:pPr>
    </w:p>
    <w:p w14:paraId="4F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5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52000000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 xml:space="preserve">Алгебраические </w:t>
      </w:r>
      <w:r>
        <w:rPr>
          <w:rFonts w:ascii="Times New Roman" w:hAnsi="Times New Roman"/>
          <w:color w:val="0000FF"/>
          <w:sz w:val="28"/>
        </w:rPr>
        <w:t>выражения</w:t>
      </w:r>
      <w:r>
        <w:rPr>
          <w:rFonts w:ascii="Times New Roman" w:hAnsi="Times New Roman"/>
          <w:b w:val="1"/>
          <w:color w:val="000000"/>
          <w:sz w:val="28"/>
        </w:rPr>
        <w:t>Алгебраические</w:t>
      </w:r>
      <w:r>
        <w:rPr>
          <w:rFonts w:ascii="Times New Roman" w:hAnsi="Times New Roman"/>
          <w:b w:val="1"/>
          <w:color w:val="000000"/>
          <w:sz w:val="28"/>
        </w:rPr>
        <w:t xml:space="preserve"> выражения</w:t>
      </w:r>
    </w:p>
    <w:p w14:paraId="5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5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5000000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 xml:space="preserve">Уравнения и </w:t>
      </w:r>
      <w:r>
        <w:rPr>
          <w:rFonts w:ascii="Times New Roman" w:hAnsi="Times New Roman"/>
          <w:color w:val="0000FF"/>
          <w:sz w:val="28"/>
        </w:rPr>
        <w:t>неравенства</w:t>
      </w:r>
      <w:r>
        <w:rPr>
          <w:rFonts w:ascii="Times New Roman" w:hAnsi="Times New Roman"/>
          <w:b w:val="1"/>
          <w:color w:val="000000"/>
          <w:sz w:val="28"/>
        </w:rPr>
        <w:t>Уравнения</w:t>
      </w:r>
      <w:r>
        <w:rPr>
          <w:rFonts w:ascii="Times New Roman" w:hAnsi="Times New Roman"/>
          <w:b w:val="1"/>
          <w:color w:val="000000"/>
          <w:sz w:val="28"/>
        </w:rPr>
        <w:t xml:space="preserve"> и неравенства</w:t>
      </w:r>
    </w:p>
    <w:p w14:paraId="5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5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A000000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>Функции</w:t>
      </w: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5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5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 xml:space="preserve">2,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 xml:space="preserve">3,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√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>=|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5E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5F000000">
      <w:pPr>
        <w:spacing w:after="0" w:line="264" w:lineRule="auto"/>
        <w:ind w:left="120"/>
        <w:jc w:val="both"/>
      </w:pP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D000000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>Функции</w:t>
      </w: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6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</w:rPr>
        <w:t xml:space="preserve">| 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и их свойства.</w:t>
      </w:r>
    </w:p>
    <w:p w14:paraId="70000000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 xml:space="preserve">Числовые </w:t>
      </w:r>
      <w:r>
        <w:rPr>
          <w:rFonts w:ascii="Times New Roman" w:hAnsi="Times New Roman"/>
          <w:color w:val="0000FF"/>
          <w:sz w:val="28"/>
        </w:rPr>
        <w:t>последовательности</w:t>
      </w:r>
      <w:r>
        <w:rPr>
          <w:rFonts w:ascii="Times New Roman" w:hAnsi="Times New Roman"/>
          <w:b w:val="1"/>
          <w:color w:val="000000"/>
          <w:sz w:val="28"/>
        </w:rPr>
        <w:t>Числовые</w:t>
      </w:r>
      <w:r>
        <w:rPr>
          <w:rFonts w:ascii="Times New Roman" w:hAnsi="Times New Roman"/>
          <w:b w:val="1"/>
          <w:color w:val="000000"/>
          <w:sz w:val="28"/>
        </w:rPr>
        <w:t xml:space="preserve"> последовательности и прогрессии</w:t>
      </w:r>
    </w:p>
    <w:p w14:paraId="7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 w:val="1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14:paraId="7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 w:val="1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 w:val="1"/>
          <w:color w:val="000000"/>
          <w:sz w:val="28"/>
        </w:rPr>
        <w:t>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7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4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75000000">
      <w:pPr>
        <w:spacing w:after="0" w:line="264" w:lineRule="auto"/>
        <w:ind w:left="120"/>
        <w:jc w:val="both"/>
      </w:pPr>
      <w:bookmarkStart w:id="9" w:name="block-22868772"/>
      <w:bookmarkEnd w:id="8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76000000">
      <w:pPr>
        <w:spacing w:after="0" w:line="264" w:lineRule="auto"/>
        <w:ind w:left="120"/>
        <w:jc w:val="both"/>
      </w:pPr>
    </w:p>
    <w:p w14:paraId="77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78000000">
      <w:pPr>
        <w:spacing w:after="0" w:line="264" w:lineRule="auto"/>
        <w:ind w:left="120"/>
        <w:jc w:val="both"/>
      </w:pP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патриотическое воспитание:</w:t>
      </w:r>
    </w:p>
    <w:p w14:paraId="7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гражданское и духовно-нравственное воспитание:</w:t>
      </w:r>
    </w:p>
    <w:p w14:paraId="7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трудовое воспитание:</w:t>
      </w:r>
    </w:p>
    <w:p w14:paraId="7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8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эстетическое воспитание:</w:t>
      </w:r>
    </w:p>
    <w:p w14:paraId="8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8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5) ценности научного познания:</w:t>
      </w:r>
    </w:p>
    <w:p w14:paraId="8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8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8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8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экологическое воспитание:</w:t>
      </w:r>
    </w:p>
    <w:p w14:paraId="8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8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8) адаптация к изменяющимся условиям социальной и природной среды:</w:t>
      </w:r>
    </w:p>
    <w:p w14:paraId="8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8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8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8C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8D000000">
      <w:pPr>
        <w:spacing w:after="0" w:line="264" w:lineRule="auto"/>
        <w:ind w:left="120"/>
        <w:jc w:val="both"/>
      </w:pPr>
    </w:p>
    <w:p w14:paraId="8E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8F000000">
      <w:pPr>
        <w:spacing w:after="0" w:line="264" w:lineRule="auto"/>
        <w:ind w:left="120"/>
        <w:jc w:val="both"/>
      </w:pPr>
    </w:p>
    <w:p w14:paraId="90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логические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9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9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9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9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9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97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исследовательские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98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99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9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9B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9C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</w:t>
      </w:r>
      <w:r>
        <w:rPr>
          <w:rFonts w:ascii="Times New Roman" w:hAnsi="Times New Roman"/>
          <w:b w:val="1"/>
          <w:color w:val="000000"/>
          <w:sz w:val="28"/>
        </w:rPr>
        <w:t xml:space="preserve"> с </w:t>
      </w:r>
      <w:r>
        <w:rPr>
          <w:rFonts w:ascii="Times New Roman" w:hAnsi="Times New Roman"/>
          <w:b w:val="1"/>
          <w:color w:val="000000"/>
          <w:sz w:val="28"/>
        </w:rPr>
        <w:t>информацией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D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9E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9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A0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A1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универсальные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учебные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A2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A3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A4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A5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A6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A7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A8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A9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AA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AB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эмоциональный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интеллект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AC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AD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AE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AF000000">
      <w:pPr>
        <w:spacing w:after="0" w:line="264" w:lineRule="auto"/>
        <w:ind w:left="120"/>
        <w:jc w:val="both"/>
      </w:pPr>
    </w:p>
    <w:p w14:paraId="B0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B1000000">
      <w:pPr>
        <w:spacing w:after="0" w:line="264" w:lineRule="auto"/>
        <w:ind w:left="120"/>
        <w:jc w:val="both"/>
      </w:pPr>
    </w:p>
    <w:p w14:paraId="B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B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B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B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B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B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B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B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Алгебраические выражения</w:t>
      </w:r>
    </w:p>
    <w:p w14:paraId="B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B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B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C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C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C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C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C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C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C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C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C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C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C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C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C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Изображать </w:t>
      </w:r>
      <w:r>
        <w:rPr>
          <w:rFonts w:ascii="Times New Roman" w:hAnsi="Times New Roman"/>
          <w:color w:val="000000"/>
          <w:sz w:val="28"/>
        </w:rPr>
        <w:t>на координатной прямой точки</w:t>
      </w:r>
      <w:r>
        <w:rPr>
          <w:rFonts w:ascii="Times New Roman" w:hAnsi="Times New Roman"/>
          <w:color w:val="000000"/>
          <w:sz w:val="28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C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|х|.</w:t>
      </w:r>
    </w:p>
    <w:p w14:paraId="C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C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D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D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D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D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D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D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D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Алгебраические выражения</w:t>
      </w:r>
    </w:p>
    <w:p w14:paraId="D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D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D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D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D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D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D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D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D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E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E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E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E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E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E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E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E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E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E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E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E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E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E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E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E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F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F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F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</w:t>
      </w:r>
    </w:p>
    <w:p w14:paraId="F300000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kx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kx</w:t>
      </w:r>
      <w:r>
        <w:rPr>
          <w:rFonts w:ascii="Times New Roman" w:hAnsi="Times New Roman"/>
          <w:i w:val="1"/>
          <w:color w:val="000000"/>
          <w:sz w:val="28"/>
        </w:rPr>
        <w:t xml:space="preserve"> + </w:t>
      </w:r>
      <w:r>
        <w:rPr>
          <w:rFonts w:ascii="Times New Roman" w:hAnsi="Times New Roman"/>
          <w:i w:val="1"/>
          <w:color w:val="000000"/>
          <w:sz w:val="28"/>
        </w:rPr>
        <w:t>b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k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ax</w:t>
      </w:r>
      <w:r>
        <w:rPr>
          <w:rFonts w:ascii="Times New Roman" w:hAnsi="Times New Roman"/>
          <w:i w:val="1"/>
          <w:color w:val="000000"/>
          <w:sz w:val="28"/>
        </w:rPr>
        <w:t xml:space="preserve">2 + </w:t>
      </w:r>
      <w:r>
        <w:rPr>
          <w:rFonts w:ascii="Times New Roman" w:hAnsi="Times New Roman"/>
          <w:i w:val="1"/>
          <w:color w:val="000000"/>
          <w:sz w:val="28"/>
        </w:rPr>
        <w:t>bx</w:t>
      </w:r>
      <w:r>
        <w:rPr>
          <w:rFonts w:ascii="Times New Roman" w:hAnsi="Times New Roman"/>
          <w:i w:val="1"/>
          <w:color w:val="000000"/>
          <w:sz w:val="28"/>
        </w:rPr>
        <w:t xml:space="preserve"> + </w:t>
      </w:r>
      <w:r>
        <w:rPr>
          <w:rFonts w:ascii="Times New Roman" w:hAnsi="Times New Roman"/>
          <w:i w:val="1"/>
          <w:color w:val="000000"/>
          <w:sz w:val="28"/>
        </w:rPr>
        <w:t>c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i w:val="1"/>
          <w:color w:val="000000"/>
          <w:sz w:val="28"/>
        </w:rPr>
        <w:t xml:space="preserve"> = |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i w:val="1"/>
          <w:color w:val="000000"/>
          <w:sz w:val="28"/>
        </w:rPr>
        <w:t>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F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F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F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Числовые последовательности и прогрессии</w:t>
      </w:r>
    </w:p>
    <w:p w14:paraId="F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F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 членов.</w:t>
      </w:r>
    </w:p>
    <w:p w14:paraId="F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F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FB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FC000000">
      <w:pPr>
        <w:spacing w:after="0"/>
        <w:ind w:left="120"/>
      </w:pPr>
      <w:bookmarkStart w:id="10" w:name="block-22868773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FD00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85"/>
        <w:gridCol w:w="2640"/>
        <w:gridCol w:w="1598"/>
        <w:gridCol w:w="1745"/>
        <w:gridCol w:w="1829"/>
        <w:gridCol w:w="2757"/>
      </w:tblGrid>
      <w:tr>
        <w:trPr>
          <w:trHeight w:hRule="atLeast" w:val="144"/>
        </w:trPr>
        <w:tc>
          <w:tcPr>
            <w:tcW w:type="dxa" w:w="4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F000000">
            <w:pPr>
              <w:spacing w:after="0"/>
              <w:ind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1010000">
            <w:pPr>
              <w:spacing w:after="0"/>
              <w:ind w:left="135"/>
            </w:pPr>
          </w:p>
        </w:tc>
        <w:tc>
          <w:tcPr>
            <w:tcW w:type="dxa" w:w="51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4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6010000">
            <w:pPr>
              <w:spacing w:after="0"/>
              <w:ind w:left="135"/>
            </w:pP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8010000">
            <w:pPr>
              <w:spacing w:after="0"/>
              <w:ind w:left="135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A010000">
            <w:pPr>
              <w:spacing w:after="0"/>
              <w:ind w:left="135"/>
            </w:pPr>
          </w:p>
        </w:tc>
        <w:tc>
          <w:tcPr>
            <w:tcW w:type="dxa" w:w="27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"https://m.edsoo.ru/7f415b90"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"https://m.edsoo.ru/7f415b90"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"https://m.edsoo.ru/7f415b90"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"https://m.edsoo.ru/7f415b90"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"https://m.edsoo.ru/7f415b90"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2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2D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E01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85"/>
        <w:gridCol w:w="2640"/>
        <w:gridCol w:w="1598"/>
        <w:gridCol w:w="1745"/>
        <w:gridCol w:w="1829"/>
        <w:gridCol w:w="2757"/>
      </w:tblGrid>
      <w:tr>
        <w:trPr>
          <w:trHeight w:hRule="atLeast" w:val="144"/>
        </w:trPr>
        <w:tc>
          <w:tcPr>
            <w:tcW w:type="dxa" w:w="4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0010000">
            <w:pPr>
              <w:spacing w:after="0"/>
              <w:ind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2010000">
            <w:pPr>
              <w:spacing w:after="0"/>
              <w:ind w:left="135"/>
            </w:pPr>
          </w:p>
        </w:tc>
        <w:tc>
          <w:tcPr>
            <w:tcW w:type="dxa" w:w="51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5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7010000">
            <w:pPr>
              <w:spacing w:after="0"/>
              <w:ind w:left="135"/>
            </w:pP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9010000">
            <w:pPr>
              <w:spacing w:after="0"/>
              <w:ind w:left="135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B010000">
            <w:pPr>
              <w:spacing w:after="0"/>
              <w:ind w:left="135"/>
            </w:pPr>
          </w:p>
        </w:tc>
        <w:tc>
          <w:tcPr>
            <w:tcW w:type="dxa" w:w="27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2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7C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7D01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1"/>
        <w:gridCol w:w="3256"/>
        <w:gridCol w:w="1504"/>
        <w:gridCol w:w="1677"/>
        <w:gridCol w:w="1765"/>
        <w:gridCol w:w="2592"/>
      </w:tblGrid>
      <w:tr>
        <w:trPr>
          <w:trHeight w:hRule="atLeast" w:val="144"/>
        </w:trPr>
        <w:tc>
          <w:tcPr>
            <w:tcW w:type="dxa" w:w="45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F010000">
            <w:pPr>
              <w:spacing w:after="0"/>
              <w:ind w:left="135"/>
            </w:pPr>
          </w:p>
        </w:tc>
        <w:tc>
          <w:tcPr>
            <w:tcW w:type="dxa" w:w="32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1010000">
            <w:pPr>
              <w:spacing w:after="0"/>
              <w:ind w:left="135"/>
            </w:pPr>
          </w:p>
        </w:tc>
        <w:tc>
          <w:tcPr>
            <w:tcW w:type="dxa" w:w="494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5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4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5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6010000">
            <w:pPr>
              <w:spacing w:after="0"/>
              <w:ind w:left="135"/>
            </w:pP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8010000">
            <w:pPr>
              <w:spacing w:after="0"/>
              <w:ind w:left="135"/>
            </w:pP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A010000">
            <w:pPr>
              <w:spacing w:after="0"/>
              <w:ind w:left="135"/>
            </w:pPr>
          </w:p>
        </w:tc>
        <w:tc>
          <w:tcPr>
            <w:tcW w:type="dxa" w:w="25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left="135"/>
              <w:jc w:val="center"/>
            </w:pPr>
          </w:p>
        </w:tc>
        <w:tc>
          <w:tcPr>
            <w:tcW w:type="dxa" w:w="2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left="135"/>
              <w:jc w:val="center"/>
            </w:pPr>
          </w:p>
        </w:tc>
        <w:tc>
          <w:tcPr>
            <w:tcW w:type="dxa" w:w="2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left="135"/>
              <w:jc w:val="center"/>
            </w:pPr>
          </w:p>
        </w:tc>
        <w:tc>
          <w:tcPr>
            <w:tcW w:type="dxa" w:w="2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left="135"/>
              <w:jc w:val="center"/>
            </w:pPr>
          </w:p>
        </w:tc>
        <w:tc>
          <w:tcPr>
            <w:tcW w:type="dxa" w:w="2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0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6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B9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A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B010000">
      <w:pPr>
        <w:spacing w:after="0"/>
        <w:ind w:left="120"/>
      </w:pPr>
      <w:bookmarkStart w:id="11" w:name="block-22868774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BC01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49"/>
        <w:gridCol w:w="3256"/>
        <w:gridCol w:w="1238"/>
        <w:gridCol w:w="1479"/>
        <w:gridCol w:w="1582"/>
        <w:gridCol w:w="1217"/>
        <w:gridCol w:w="1927"/>
      </w:tblGrid>
      <w:tr>
        <w:trPr>
          <w:trHeight w:hRule="atLeast" w:val="144"/>
        </w:trPr>
        <w:tc>
          <w:tcPr>
            <w:tcW w:type="dxa" w:w="44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E010000">
            <w:pPr>
              <w:spacing w:after="0"/>
              <w:ind w:left="135"/>
            </w:pPr>
          </w:p>
        </w:tc>
        <w:tc>
          <w:tcPr>
            <w:tcW w:type="dxa" w:w="32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0010000">
            <w:pPr>
              <w:spacing w:after="0"/>
              <w:ind w:left="135"/>
            </w:pPr>
          </w:p>
        </w:tc>
        <w:tc>
          <w:tcPr>
            <w:tcW w:type="dxa" w:w="429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21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3010000">
            <w:pPr>
              <w:spacing w:after="0"/>
              <w:ind w:left="135"/>
            </w:pPr>
          </w:p>
        </w:tc>
        <w:tc>
          <w:tcPr>
            <w:tcW w:type="dxa" w:w="192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5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7010000">
            <w:pPr>
              <w:spacing w:after="0"/>
              <w:ind w:left="135"/>
            </w:pP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9010000">
            <w:pPr>
              <w:spacing w:after="0"/>
              <w:ind w:left="135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B010000">
            <w:pPr>
              <w:spacing w:after="0"/>
              <w:ind w:left="135"/>
            </w:pPr>
          </w:p>
        </w:tc>
        <w:tc>
          <w:tcPr>
            <w:tcW w:type="dxa" w:w="121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"https://m.edsoo.ru/7f4211de"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"https://m.edsoo.ru/7f421382"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"https://m.edsoo.ru/7f42154e"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"https://m.edsoo.ru/7f4218be"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основных задач на дроби, проценты из реальной практики"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пропорциональности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"https://m.edsoo.ru/7f41feec"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"https://m.edsoo.ru/7f41fafa"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"https://m.edsoo.ru/7f41fd70"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"https://m.edsoo.ru/7f421382"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"https://m.edsoo.ru/7f42154e"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"https://m.edsoo.ru/7f4218be"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"https://m.edsoo.ru/7f42276e"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"https://m.edsoo.ru/7f422930"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422930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"https://m.edsoo.ru/7f422af2"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"https://m.edsoo.ru/7f422cc8"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"https://m.edsoo.ru/7f422fca"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"https://m.edsoo.ru/7f423182"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423182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"https://m.edsoo.ru/7f42432a"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"https://m.edsoo.ru/7f42464a"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"https://m.edsoo.ru/7f424c12"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"https://m.edsoo.ru/7f424fd2"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"Формулы сокращённого умножения"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"https://m.edsoo.ru/7f4251d0"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"https://m.edsoo.ru/7f423312"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423312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"https://m.edsoo.ru/7f4237fe"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4237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"https://m.edsoo.ru/7f4239de"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"https://m.edsoo.ru/7f420482"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420482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"https://m.edsoo.ru/7f42064e"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"https://m.edsoo.ru/7f420806"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420806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"https://m.edsoo.ru/7f4209a0"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"https://m.edsoo.ru/7f420e6e"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"https://m.edsoo.ru/7f427c32"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"https://m.edsoo.ru/7f427e8a"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"https://m.edsoo.ru/7f42836c"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"https://m.edsoo.ru/7f4284de"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систем уравнений"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"https://m.edsoo.ru/7f42865a"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"https://m.edsoo.ru/7f4287d6"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"https://m.edsoo.ru/7f421044"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421044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"https://m.edsoo.ru/7f41de76"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"https://m.edsoo.ru/7f41dff2"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"https://m.edsoo.ru/7f41e16e"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"https://m.edsoo.ru/7f41e42a"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"https://m.edsoo.ru/7f41e8a8"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"https://m.edsoo.ru/7f41ed80"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"https://m.edsoo.ru/7f41ea24"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"https://m.edsoo.ru/7f41ef06"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"https://m.edsoo.ru/7f41f078"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"https://m.edsoo.ru/7f41f1fe"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"https://m.edsoo.ru/7f427282"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427282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"https://m.edsoo.ru/7f427412"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427412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графика линейной функции"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"https://m.edsoo.ru/7f426d1e"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"https://m.edsoo.ru/7f41f50a"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"https://m.edsoo.ru/7f429c6c"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 Итоговая контрольная работа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"https://m.edsoo.ru/7f429f32"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"https://m.edsoo.ru/7f42a0e0"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контролньная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"https://m.edsoo.ru/7f42a27a"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left="135"/>
              <w:jc w:val="center"/>
            </w:pP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left="135"/>
              <w:jc w:val="center"/>
            </w:pPr>
          </w:p>
        </w:tc>
        <w:tc>
          <w:tcPr>
            <w:tcW w:type="dxa" w:w="12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type="dxa" w:w="19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"https://m.edsoo.ru/7f42a900"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0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4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14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9A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B04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64"/>
        <w:gridCol w:w="2992"/>
        <w:gridCol w:w="1284"/>
        <w:gridCol w:w="1513"/>
        <w:gridCol w:w="1613"/>
        <w:gridCol w:w="1241"/>
        <w:gridCol w:w="1961"/>
      </w:tblGrid>
      <w:tr>
        <w:trPr>
          <w:trHeight w:hRule="atLeast" w:val="144"/>
        </w:trPr>
        <w:tc>
          <w:tcPr>
            <w:tcW w:type="dxa" w:w="4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D040000">
            <w:pPr>
              <w:spacing w:after="0"/>
              <w:ind w:left="135"/>
            </w:pPr>
          </w:p>
        </w:tc>
        <w:tc>
          <w:tcPr>
            <w:tcW w:type="dxa" w:w="29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F040000">
            <w:pPr>
              <w:spacing w:after="0"/>
              <w:ind w:left="135"/>
            </w:pPr>
          </w:p>
        </w:tc>
        <w:tc>
          <w:tcPr>
            <w:tcW w:type="dxa" w:w="441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24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2040000">
            <w:pPr>
              <w:spacing w:after="0"/>
              <w:ind w:left="135"/>
            </w:pPr>
          </w:p>
        </w:tc>
        <w:tc>
          <w:tcPr>
            <w:tcW w:type="dxa" w:w="196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4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6040000">
            <w:pPr>
              <w:spacing w:after="0"/>
              <w:ind w:left="135"/>
            </w:pP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8040000">
            <w:pPr>
              <w:spacing w:after="0"/>
              <w:ind w:left="135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A040000">
            <w:pPr>
              <w:spacing w:after="0"/>
              <w:ind w:left="135"/>
            </w:pPr>
          </w:p>
        </w:tc>
        <w:tc>
          <w:tcPr>
            <w:tcW w:type="dxa" w:w="124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6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"https://m.edsoo.ru/7f42d452"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"https://m.edsoo.ru/7f42eaaa"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²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. Свойства арифметических квадратных корней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"https://m.edsoo.ru/7f42d862"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"https://m.edsoo.ru/7f42d862"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"https://m.edsoo.ru/7f42dd26"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"https://m.edsoo.ru/7f42ded4"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"https://m.edsoo.ru/7f42e0be"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"https://m.edsoo.ru/7f42e262"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"https://m.edsoo.ru/7f4354a4"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"https://m.edsoo.ru/7f436098"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"https://m.edsoo.ru/7f435648"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"Свойства степени с целым показателем"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"https://m.edsoo.ru/7f435648"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"https://m.edsoo.ru/7f435648"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"https://m.edsoo.ru/7f43599a"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"https://m.edsoo.ru/7f435ed6"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"https://m.edsoo.ru/7f42fd38"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"https://m.edsoo.ru/7f42fd38"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"https://m.edsoo.ru/7f42ec80"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"https://m.edsoo.ru/7f430382"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430382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"https://m.edsoo.ru/7f4308e6"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"https://m.edsoo.ru/7f430a8a"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"https://m.edsoo.ru/7f430f44"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"https://m.edsoo.ru/7f430f44"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"https://m.edsoo.ru/7f43128c"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43128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"https://m.edsoo.ru/7f4315c0"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"https://m.edsoo.ru/7f4318c2"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"https://m.edsoo.ru/7f431a20"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"https://m.edsoo.ru/7f43259c"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"https://m.edsoo.ru/7f432736"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"https://m.edsoo.ru/7f432736"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"https://m.edsoo.ru/7f431d36"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"https://m.edsoo.ru/7f42ee1a"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"https://m.edsoo.ru/7f42ee1a"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"https://m.edsoo.ru/7f42ee1a"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"https://m.edsoo.ru/7f42f158"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"https://m.edsoo.ru/7f42f3f6"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"https://m.edsoo.ru/7f42f5a4"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"https://m.edsoo.ru/7f42fef0"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"https://m.edsoo.ru/7f430076"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430076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"https://m.edsoo.ru/7f43c542"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"https://m.edsoo.ru/7f43c3d0"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"https://m.edsoo.ru/7f4328c6"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"https://m.edsoo.ru/7f432b6e"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"https://m.edsoo.ru/7f42f75c"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"https://m.edsoo.ru/7f42f8f6"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"https://m.edsoo.ru/7f4301f2"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систем двух линейных уравнений с двумя переменными"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"https://m.edsoo.ru/7f43d6d6"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"https://m.edsoo.ru/7f43d6d6"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"https://m.edsoo.ru/7f42c692"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"https://m.edsoo.ru/7f42c840"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"https://m.edsoo.ru/7f42cb88"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"https://m.edsoo.ru/7f42cd2c"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"https://m.edsoo.ru/7f42c9e4"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"https://m.edsoo.ru/7f42c9e4"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"https://m.edsoo.ru/7f433c12"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"https://m.edsoo.ru/7f433d84"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"https://m.edsoo.ru/7f434bbc"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"https://m.edsoo.ru/7f4343e2"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²"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"https://m.edsoo.ru/7f434572"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434572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"https://m.edsoo.ru/7f434d38"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"https://m.edsoo.ru/7f434eb4"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"https://m.edsoo.ru/7f4371aa"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4371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"https://m.edsoo.ru/7f43736c"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43736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"https://m.edsoo.ru/7f437510"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437510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"https://m.edsoo.ru/7f4376b4"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4376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"https://m.edsoo.ru/7f436b88"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left="135"/>
              <w:jc w:val="center"/>
            </w:pP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left="135"/>
              <w:jc w:val="center"/>
            </w:pPr>
          </w:p>
        </w:tc>
        <w:tc>
          <w:tcPr>
            <w:tcW w:type="dxa" w:w="12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type="dxa" w:w="19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"https://m.edsoo.ru/7f437858"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437858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5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20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7907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7A07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41"/>
        <w:gridCol w:w="3400"/>
        <w:gridCol w:w="1213"/>
        <w:gridCol w:w="1460"/>
        <w:gridCol w:w="1564"/>
        <w:gridCol w:w="1204"/>
        <w:gridCol w:w="1908"/>
      </w:tblGrid>
      <w:tr>
        <w:trPr>
          <w:trHeight w:hRule="atLeast" w:val="144"/>
        </w:trPr>
        <w:tc>
          <w:tcPr>
            <w:tcW w:type="dxa" w:w="44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C070000">
            <w:pPr>
              <w:spacing w:after="0"/>
              <w:ind w:left="135"/>
            </w:pPr>
          </w:p>
        </w:tc>
        <w:tc>
          <w:tcPr>
            <w:tcW w:type="dxa" w:w="340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E070000">
            <w:pPr>
              <w:spacing w:after="0"/>
              <w:ind w:left="135"/>
            </w:pPr>
          </w:p>
        </w:tc>
        <w:tc>
          <w:tcPr>
            <w:tcW w:type="dxa" w:w="423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20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1070000">
            <w:pPr>
              <w:spacing w:after="0"/>
              <w:ind w:left="135"/>
            </w:pPr>
          </w:p>
        </w:tc>
        <w:tc>
          <w:tcPr>
            <w:tcW w:type="dxa" w:w="190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3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0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5070000">
            <w:pPr>
              <w:spacing w:after="0"/>
              <w:ind w:left="135"/>
            </w:pP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7070000">
            <w:pPr>
              <w:spacing w:after="0"/>
              <w:ind w:left="135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9070000">
            <w:pPr>
              <w:spacing w:after="0"/>
              <w:ind w:left="135"/>
            </w:pPr>
          </w:p>
        </w:tc>
        <w:tc>
          <w:tcPr>
            <w:tcW w:type="dxa" w:w="120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0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"https://m.edsoo.ru/7f43bf66"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"https://m.edsoo.ru/7f43c542"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"https://m.edsoo.ru/7f43c542"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"https://m.edsoo.ru/7f43c3d0"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"https://m.edsoo.ru/7f43c3d0"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"https://m.edsoo.ru/7f43c9b6"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"https://m.edsoo.ru/7f43c9b6"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текстовых задач алгебраическим методом"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"https://m.edsoo.ru/7f43d0b4"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"https://m.edsoo.ru/7f43d0b4"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"https://m.edsoo.ru/7f43d23a"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"https://m.edsoo.ru/7f43d55a"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одно из которых линейное, а другое — второй степени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"https://m.edsoo.ru/7f43ad5a"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"https://m.edsoo.ru/7f43af08"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"https://m.edsoo.ru/7f43af08"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"https://m.edsoo.ru/7f43af08"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"https://m.edsoo.ru/7f43b098"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"https://m.edsoo.ru/7f43b21e"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"https://m.edsoo.ru/7f43b5a2"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"https://m.edsoo.ru/7f43b098"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"https://m.edsoo.ru/7f4396c6"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"https://m.edsoo.ru/7f439842"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439842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"https://m.edsoo.ru/7f4399b4"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"https://m.edsoo.ru/7f439eb4"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"https://m.edsoo.ru/7f43a03a"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"https://m.edsoo.ru/7f43a1ac"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"https://m.edsoo.ru/7f43a31e"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"https://m.edsoo.ru/7f43a526"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|"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"https://m.edsoo.ru/7f43ab84"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"https://m.edsoo.ru/7f43e6c6"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"https://m.edsoo.ru/7f43ebda"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"https://m.edsoo.ru/7f43ed7e"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"https://m.edsoo.ru/7f43f3b4"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"https://m.edsoo.ru/7f43f58a"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"https://m.edsoo.ru/7f43ef2c"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"https://m.edsoo.ru/7f43f0c6"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"https://m.edsoo.ru/7f43f72e"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членов"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"https://m.edsoo.ru/7f43f8a0"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"https://m.edsoo.ru/7f43fe0e"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"https://m.edsoo.ru/7f4401a6"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"https://m.edsoo.ru/7f4404f8"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арифметическим способом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"https://m.edsoo.ru/7f443b12"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"https://m.edsoo.ru/7f443cd4"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"https://m.edsoo.ru/7f443fea"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"https://m.edsoo.ru/7f4441ca"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"https://m.edsoo.ru/7f444364"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444364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"https://m.edsoo.ru/7f4446f2"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"https://m.edsoo.ru/7f444a94"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"https://m.edsoo.ru/7f444c56"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"https://m.edsoo.ru/7f444f44"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"https://m.edsoo.ru/7f44516a"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"https://m.edsoo.ru/7f4452e6"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445516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left="135"/>
              <w:jc w:val="center"/>
            </w:pP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 w:left="135"/>
              <w:jc w:val="center"/>
            </w:pPr>
          </w:p>
        </w:tc>
        <w:tc>
          <w:tcPr>
            <w:tcW w:type="dxa" w:w="12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type="dxa" w:w="1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84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11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580A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90A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A0A0000">
      <w:pPr>
        <w:spacing w:after="0"/>
        <w:ind w:left="120"/>
      </w:pPr>
      <w:bookmarkStart w:id="12" w:name="block-22868775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5B0A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5C0A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Алгебра, 8 класс/ Макарычев Ю.Н., </w:t>
      </w:r>
      <w:r>
        <w:rPr>
          <w:rFonts w:ascii="Times New Roman" w:hAnsi="Times New Roman"/>
          <w:color w:val="000000"/>
          <w:sz w:val="28"/>
        </w:rPr>
        <w:t>Миндюк</w:t>
      </w:r>
      <w:r>
        <w:rPr>
          <w:rFonts w:ascii="Times New Roman" w:hAnsi="Times New Roman"/>
          <w:color w:val="000000"/>
          <w:sz w:val="28"/>
        </w:rPr>
        <w:t xml:space="preserve"> Н.Г., </w:t>
      </w:r>
      <w:r>
        <w:rPr>
          <w:rFonts w:ascii="Times New Roman" w:hAnsi="Times New Roman"/>
          <w:color w:val="000000"/>
          <w:sz w:val="28"/>
        </w:rPr>
        <w:t>Нешков</w:t>
      </w:r>
      <w:r>
        <w:rPr>
          <w:rFonts w:ascii="Times New Roman" w:hAnsi="Times New Roman"/>
          <w:color w:val="000000"/>
          <w:sz w:val="28"/>
        </w:rPr>
        <w:t xml:space="preserve"> К.И. и другие; под редакцией Теляковского С.А., Акционерное общество «Издательство «Просвещение»</w:t>
      </w:r>
      <w:r>
        <w:rPr>
          <w:sz w:val="28"/>
        </w:rPr>
        <w:br/>
      </w:r>
      <w:bookmarkStart w:id="13" w:name="8a811090-bed3-4825-9e59-0925d1d075d6"/>
      <w:r>
        <w:rPr>
          <w:rFonts w:ascii="Times New Roman" w:hAnsi="Times New Roman"/>
          <w:color w:val="000000"/>
          <w:sz w:val="28"/>
        </w:rPr>
        <w:t xml:space="preserve"> • Алгебра, 9 класс/ Макарычев Ю.Н., </w:t>
      </w:r>
      <w:r>
        <w:rPr>
          <w:rFonts w:ascii="Times New Roman" w:hAnsi="Times New Roman"/>
          <w:color w:val="000000"/>
          <w:sz w:val="28"/>
        </w:rPr>
        <w:t>Миндюк</w:t>
      </w:r>
      <w:r>
        <w:rPr>
          <w:rFonts w:ascii="Times New Roman" w:hAnsi="Times New Roman"/>
          <w:color w:val="000000"/>
          <w:sz w:val="28"/>
        </w:rPr>
        <w:t xml:space="preserve"> Н.Г., </w:t>
      </w:r>
      <w:r>
        <w:rPr>
          <w:rFonts w:ascii="Times New Roman" w:hAnsi="Times New Roman"/>
          <w:color w:val="000000"/>
          <w:sz w:val="28"/>
        </w:rPr>
        <w:t>Нешков</w:t>
      </w:r>
      <w:r>
        <w:rPr>
          <w:rFonts w:ascii="Times New Roman" w:hAnsi="Times New Roman"/>
          <w:color w:val="000000"/>
          <w:sz w:val="28"/>
        </w:rPr>
        <w:t xml:space="preserve"> К.И. и другие; под редакцией Теляковского С.А., Акционерное общество «Издательство «Просвещение»</w:t>
      </w:r>
      <w:bookmarkEnd w:id="13"/>
    </w:p>
    <w:p w14:paraId="5D0A0000">
      <w:pPr>
        <w:spacing w:after="0" w:line="480" w:lineRule="auto"/>
        <w:ind w:left="120"/>
      </w:pPr>
    </w:p>
    <w:p w14:paraId="5E0A0000">
      <w:pPr>
        <w:spacing w:after="0"/>
        <w:ind w:left="120"/>
      </w:pPr>
    </w:p>
    <w:p w14:paraId="5F0A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600A0000">
      <w:pPr>
        <w:spacing w:after="0" w:line="480" w:lineRule="auto"/>
        <w:ind w:left="120"/>
      </w:pPr>
    </w:p>
    <w:p w14:paraId="610A0000">
      <w:pPr>
        <w:spacing w:after="0"/>
        <w:ind w:left="120"/>
      </w:pPr>
    </w:p>
    <w:p w14:paraId="620A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630A0000">
      <w:pPr>
        <w:spacing w:after="0" w:line="480" w:lineRule="auto"/>
        <w:ind w:left="120"/>
      </w:pPr>
    </w:p>
    <w:p w14:paraId="640A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650A0000">
      <w:bookmarkEnd w:id="12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Normal Indent"/>
    <w:basedOn w:val="Style_2"/>
    <w:link w:val="Style_5_ch"/>
    <w:pPr>
      <w:ind w:left="720"/>
    </w:pPr>
  </w:style>
  <w:style w:styleId="Style_5_ch" w:type="character">
    <w:name w:val="Normal Indent"/>
    <w:basedOn w:val="Style_2_ch"/>
    <w:link w:val="Style_5"/>
  </w:style>
  <w:style w:styleId="Style_6" w:type="paragraph">
    <w:name w:val="Emphasis"/>
    <w:basedOn w:val="Style_7"/>
    <w:link w:val="Style_6_ch"/>
    <w:rPr>
      <w:i w:val="1"/>
    </w:rPr>
  </w:style>
  <w:style w:styleId="Style_6_ch" w:type="character">
    <w:name w:val="Emphasis"/>
    <w:basedOn w:val="Style_7_ch"/>
    <w:link w:val="Style_6"/>
    <w:rPr>
      <w:i w:val="1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472C4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472C4"/>
      <w:sz w:val="1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2_ch" w:type="character">
    <w:name w:val="heading 3"/>
    <w:basedOn w:val="Style_2_ch"/>
    <w:link w:val="Style_12"/>
    <w:rPr>
      <w:rFonts w:asciiTheme="majorAscii" w:hAnsiTheme="majorHAnsi"/>
      <w:b w:val="1"/>
      <w:color w:themeColor="accent1" w:val="4472C4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2F5496"/>
      <w:sz w:val="28"/>
    </w:rPr>
  </w:style>
  <w:style w:styleId="Style_16" w:type="paragraph">
    <w:name w:val="Hyperlink"/>
    <w:basedOn w:val="Style_7"/>
    <w:link w:val="Style_16_ch"/>
    <w:rPr>
      <w:color w:themeColor="hyperlink" w:val="0563C1"/>
      <w:u w:val="single"/>
    </w:rPr>
  </w:style>
  <w:style w:styleId="Style_16_ch" w:type="character">
    <w:name w:val="Hyperlink"/>
    <w:basedOn w:val="Style_7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header"/>
    <w:basedOn w:val="Style_2"/>
    <w:link w:val="Style_20_ch"/>
    <w:pPr>
      <w:tabs>
        <w:tab w:leader="none" w:pos="4680" w:val="center"/>
        <w:tab w:leader="none" w:pos="9360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basedOn w:val="Style_2"/>
    <w:next w:val="Style_2"/>
    <w:link w:val="Style_24_ch"/>
    <w:uiPriority w:val="11"/>
    <w:qFormat/>
    <w:pPr>
      <w:numPr>
        <w:ilvl w:val="1"/>
      </w:numPr>
      <w:ind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4_ch" w:type="character">
    <w:name w:val="Subtitle"/>
    <w:basedOn w:val="Style_2_ch"/>
    <w:link w:val="Style_24"/>
    <w:rPr>
      <w:rFonts w:asciiTheme="majorAscii" w:hAnsiTheme="majorHAnsi"/>
      <w:i w:val="1"/>
      <w:color w:themeColor="accent1" w:val="4472C4"/>
      <w:spacing w:val="15"/>
      <w:sz w:val="24"/>
    </w:rPr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333F4F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472C4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472C4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2024-11-22T03:37:43Z</dcterms:modified>
</cp:coreProperties>
</file>